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77"/>
        <w:gridCol w:w="396"/>
        <w:gridCol w:w="616"/>
        <w:gridCol w:w="142"/>
        <w:gridCol w:w="745"/>
        <w:gridCol w:w="2090"/>
        <w:gridCol w:w="1701"/>
        <w:gridCol w:w="284"/>
        <w:gridCol w:w="567"/>
        <w:gridCol w:w="1377"/>
      </w:tblGrid>
      <w:tr w:rsidR="00821EE4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821EE4" w:rsidRPr="004F155E" w:rsidRDefault="00821EE4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目　的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3A5CA4" w:rsidRPr="004F155E" w:rsidRDefault="005F1D2C" w:rsidP="00A00F1A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多様な組織が連携しながら</w:t>
            </w:r>
            <w:r w:rsidR="009D5F60">
              <w:rPr>
                <w:rFonts w:ascii="メイリオ" w:eastAsia="メイリオ" w:hAnsi="メイリオ" w:hint="eastAsia"/>
              </w:rPr>
              <w:t>遊休物件を</w:t>
            </w:r>
            <w:r>
              <w:rPr>
                <w:rFonts w:ascii="メイリオ" w:eastAsia="メイリオ" w:hAnsi="メイリオ" w:hint="eastAsia"/>
              </w:rPr>
              <w:t>福祉的に</w:t>
            </w:r>
            <w:r w:rsidR="009D5F60">
              <w:rPr>
                <w:rFonts w:ascii="メイリオ" w:eastAsia="メイリオ" w:hAnsi="メイリオ" w:hint="eastAsia"/>
              </w:rPr>
              <w:t>利活用し、住まい</w:t>
            </w:r>
            <w:r>
              <w:rPr>
                <w:rFonts w:ascii="メイリオ" w:eastAsia="メイリオ" w:hAnsi="メイリオ" w:hint="eastAsia"/>
              </w:rPr>
              <w:t>の</w:t>
            </w:r>
            <w:r w:rsidR="009D5F60">
              <w:rPr>
                <w:rFonts w:ascii="メイリオ" w:eastAsia="メイリオ" w:hAnsi="メイリオ" w:hint="eastAsia"/>
              </w:rPr>
              <w:t>シェア</w:t>
            </w:r>
            <w:r>
              <w:rPr>
                <w:rFonts w:ascii="メイリオ" w:eastAsia="メイリオ" w:hAnsi="メイリオ" w:hint="eastAsia"/>
              </w:rPr>
              <w:t>を通じた</w:t>
            </w:r>
            <w:r w:rsidR="009D5F60">
              <w:rPr>
                <w:rFonts w:ascii="メイリオ" w:eastAsia="メイリオ" w:hAnsi="メイリオ" w:hint="eastAsia"/>
              </w:rPr>
              <w:t>人づくりが進む地域社会の具体化につなげる。</w:t>
            </w:r>
          </w:p>
        </w:tc>
      </w:tr>
      <w:tr w:rsidR="009D5F60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9D5F60" w:rsidRPr="004F155E" w:rsidRDefault="009D5F60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F155E">
              <w:rPr>
                <w:rFonts w:ascii="メイリオ" w:eastAsia="メイリオ" w:hAnsi="メイリオ" w:hint="eastAsia"/>
                <w:b/>
              </w:rPr>
              <w:t>日</w:t>
            </w: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4F155E">
              <w:rPr>
                <w:rFonts w:ascii="メイリオ" w:eastAsia="メイリオ" w:hAnsi="メイリオ" w:hint="eastAsia"/>
                <w:b/>
              </w:rPr>
              <w:t>時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9D5F60" w:rsidRPr="004F155E" w:rsidRDefault="00A6607F" w:rsidP="00A00F1A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2022年2月</w:t>
            </w:r>
            <w:r w:rsidR="0000406F">
              <w:rPr>
                <w:rFonts w:ascii="メイリオ" w:eastAsia="メイリオ" w:hAnsi="メイリオ" w:hint="eastAsia"/>
              </w:rPr>
              <w:t>１日（火）</w:t>
            </w:r>
            <w:r>
              <w:rPr>
                <w:rFonts w:ascii="メイリオ" w:eastAsia="メイリオ" w:hAnsi="メイリオ" w:hint="eastAsia"/>
              </w:rPr>
              <w:t>午後1～4時半</w:t>
            </w:r>
          </w:p>
        </w:tc>
      </w:tr>
      <w:tr w:rsidR="009D5F60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9D5F60" w:rsidRPr="004F155E" w:rsidRDefault="009D5F60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F155E">
              <w:rPr>
                <w:rFonts w:ascii="メイリオ" w:eastAsia="メイリオ" w:hAnsi="メイリオ" w:hint="eastAsia"/>
                <w:b/>
              </w:rPr>
              <w:t>会</w:t>
            </w: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4F155E">
              <w:rPr>
                <w:rFonts w:ascii="メイリオ" w:eastAsia="メイリオ" w:hAnsi="メイリオ" w:hint="eastAsia"/>
                <w:b/>
              </w:rPr>
              <w:t>場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00406F" w:rsidRDefault="00185541" w:rsidP="00A00F1A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オンライン会議システム「Z</w:t>
            </w:r>
            <w:r>
              <w:rPr>
                <w:rFonts w:ascii="メイリオ" w:eastAsia="メイリオ" w:hAnsi="メイリオ"/>
                <w:szCs w:val="21"/>
              </w:rPr>
              <w:t>oom</w:t>
            </w:r>
            <w:r>
              <w:rPr>
                <w:rFonts w:ascii="メイリオ" w:eastAsia="メイリオ" w:hAnsi="メイリオ" w:hint="eastAsia"/>
                <w:szCs w:val="21"/>
              </w:rPr>
              <w:t>」を活用して開催</w:t>
            </w:r>
          </w:p>
          <w:p w:rsidR="00157655" w:rsidRPr="00185541" w:rsidRDefault="00185541" w:rsidP="00185541">
            <w:pPr>
              <w:numPr>
                <w:ilvl w:val="0"/>
                <w:numId w:val="7"/>
              </w:numPr>
              <w:spacing w:line="220" w:lineRule="exact"/>
              <w:ind w:left="323" w:hanging="323"/>
              <w:rPr>
                <w:rFonts w:ascii="メイリオ" w:eastAsia="メイリオ" w:hAnsi="メイリオ"/>
                <w:sz w:val="18"/>
                <w:szCs w:val="18"/>
              </w:rPr>
            </w:pPr>
            <w:r w:rsidRPr="00185541">
              <w:rPr>
                <w:rFonts w:ascii="メイリオ" w:eastAsia="メイリオ" w:hAnsi="メイリオ" w:hint="eastAsia"/>
                <w:sz w:val="18"/>
                <w:szCs w:val="18"/>
              </w:rPr>
              <w:t>新型コロナウイルスの感染者数急拡大を受けて、</w:t>
            </w:r>
            <w:r w:rsidR="0000406F" w:rsidRPr="00185541">
              <w:rPr>
                <w:rFonts w:ascii="メイリオ" w:eastAsia="メイリオ" w:hAnsi="メイリオ" w:hint="eastAsia"/>
                <w:sz w:val="18"/>
                <w:szCs w:val="18"/>
              </w:rPr>
              <w:t>会場</w:t>
            </w:r>
            <w:r w:rsidRPr="00185541">
              <w:rPr>
                <w:rFonts w:ascii="メイリオ" w:eastAsia="メイリオ" w:hAnsi="メイリオ" w:hint="eastAsia"/>
                <w:sz w:val="18"/>
                <w:szCs w:val="18"/>
              </w:rPr>
              <w:t>参加をなしとする完全オンライン化に移行しました。ご容赦ください。</w:t>
            </w:r>
          </w:p>
        </w:tc>
      </w:tr>
      <w:tr w:rsidR="00F923E1" w:rsidRPr="004F155E" w:rsidTr="00A00F1A">
        <w:trPr>
          <w:trHeight w:val="31"/>
        </w:trPr>
        <w:tc>
          <w:tcPr>
            <w:tcW w:w="846" w:type="dxa"/>
            <w:vMerge w:val="restart"/>
            <w:shd w:val="clear" w:color="auto" w:fill="FFE599" w:themeFill="accent4" w:themeFillTint="66"/>
            <w:vAlign w:val="center"/>
          </w:tcPr>
          <w:p w:rsidR="009D5F60" w:rsidRPr="004F155E" w:rsidRDefault="00157655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内　容</w:t>
            </w:r>
          </w:p>
        </w:tc>
        <w:tc>
          <w:tcPr>
            <w:tcW w:w="2131" w:type="dxa"/>
            <w:gridSpan w:val="4"/>
            <w:shd w:val="clear" w:color="auto" w:fill="FFE599" w:themeFill="accent4" w:themeFillTint="66"/>
            <w:vAlign w:val="center"/>
          </w:tcPr>
          <w:p w:rsidR="009D5F60" w:rsidRPr="00ED0166" w:rsidRDefault="009D5F60" w:rsidP="00A00F1A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時間帯</w:t>
            </w:r>
          </w:p>
        </w:tc>
        <w:tc>
          <w:tcPr>
            <w:tcW w:w="745" w:type="dxa"/>
            <w:shd w:val="clear" w:color="auto" w:fill="FFE599" w:themeFill="accent4" w:themeFillTint="66"/>
            <w:vAlign w:val="center"/>
          </w:tcPr>
          <w:p w:rsidR="009D5F60" w:rsidRPr="00ED0166" w:rsidRDefault="009D5F60" w:rsidP="00A00F1A">
            <w:pPr>
              <w:spacing w:line="22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sz w:val="18"/>
                <w:szCs w:val="18"/>
              </w:rPr>
            </w:pP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3791" w:type="dxa"/>
            <w:gridSpan w:val="2"/>
            <w:shd w:val="clear" w:color="auto" w:fill="FFE599" w:themeFill="accent4" w:themeFillTint="66"/>
            <w:vAlign w:val="center"/>
          </w:tcPr>
          <w:p w:rsidR="009D5F60" w:rsidRPr="00ED0166" w:rsidRDefault="009D5F60" w:rsidP="00A00F1A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/>
                <w:sz w:val="18"/>
                <w:szCs w:val="18"/>
              </w:rPr>
            </w:pP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内</w:t>
            </w:r>
            <w:r w:rsidR="00B809F2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容</w:t>
            </w:r>
          </w:p>
        </w:tc>
        <w:tc>
          <w:tcPr>
            <w:tcW w:w="2228" w:type="dxa"/>
            <w:gridSpan w:val="3"/>
            <w:shd w:val="clear" w:color="auto" w:fill="FFE599" w:themeFill="accent4" w:themeFillTint="66"/>
            <w:vAlign w:val="center"/>
          </w:tcPr>
          <w:p w:rsidR="009D5F60" w:rsidRPr="00ED0166" w:rsidRDefault="009D5F60" w:rsidP="00A00F1A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/>
                <w:sz w:val="18"/>
                <w:szCs w:val="18"/>
              </w:rPr>
            </w:pP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担</w:t>
            </w:r>
            <w:r w:rsidR="00B809F2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ED0166">
              <w:rPr>
                <w:rFonts w:ascii="メイリオ" w:eastAsia="メイリオ" w:hAnsi="メイリオ" w:hint="eastAsia"/>
                <w:b/>
                <w:color w:val="000000"/>
                <w:sz w:val="18"/>
                <w:szCs w:val="18"/>
              </w:rPr>
              <w:t>当</w:t>
            </w:r>
          </w:p>
        </w:tc>
      </w:tr>
      <w:tr w:rsidR="00F95F73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F95F73" w:rsidRDefault="00F95F73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widowControl/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13:05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開会の挨拶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F95F73" w:rsidRPr="00ED0166" w:rsidRDefault="00F95F73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茨城県</w:t>
            </w:r>
          </w:p>
        </w:tc>
      </w:tr>
      <w:tr w:rsidR="00F95F73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F95F73" w:rsidRDefault="00F95F73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13:05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 w:rsidR="006829F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3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 w:rsidR="006829F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F95F73" w:rsidRPr="00F95F73" w:rsidRDefault="006829FF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基調講演</w:t>
            </w:r>
            <w:r w:rsidR="0018554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06305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：「</w:t>
            </w:r>
            <w:r w:rsidR="00063051" w:rsidRPr="0006305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住宅セーフティネット法</w:t>
            </w:r>
            <w:r w:rsidR="0006305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による遊休物件の福祉的利活用」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F95F73" w:rsidRPr="00ED0166" w:rsidRDefault="006829FF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山口</w:t>
            </w:r>
            <w:r w:rsid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氏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3: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4:05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Default="00185541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基調講演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：「</w:t>
            </w:r>
            <w:r w:rsidRPr="0006305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住宅セーフティネット法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の実践事例」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Default="00185541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A457AB">
              <w:rPr>
                <w:rFonts w:ascii="メイリオ" w:eastAsia="メイリオ" w:hAnsi="メイリオ" w:hint="eastAsia"/>
                <w:sz w:val="18"/>
                <w:szCs w:val="18"/>
              </w:rPr>
              <w:t>牧嶋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氏</w:t>
            </w:r>
          </w:p>
        </w:tc>
      </w:tr>
      <w:tr w:rsidR="00F95F73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F95F73" w:rsidRDefault="00F95F73" w:rsidP="00A00F1A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 w:rsidR="00185541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 w:rsidR="00185541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5F73" w:rsidRPr="00F95F73" w:rsidRDefault="00F95F73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 w:rsidR="00185541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 w:rsidR="00185541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F95F73" w:rsidRPr="00F95F73" w:rsidRDefault="00F95F73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質疑応答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F95F73" w:rsidRPr="00ED0166" w:rsidRDefault="00F95F73" w:rsidP="00A00F1A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参加者</w:t>
            </w:r>
          </w:p>
        </w:tc>
      </w:tr>
      <w:tr w:rsidR="00185541" w:rsidRPr="004F155E" w:rsidTr="00185541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休憩</w:t>
            </w:r>
          </w:p>
        </w:tc>
        <w:tc>
          <w:tcPr>
            <w:tcW w:w="2228" w:type="dxa"/>
            <w:gridSpan w:val="3"/>
            <w:shd w:val="clear" w:color="auto" w:fill="D9D9D9" w:themeFill="background1" w:themeFillShade="D9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4:25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4:30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進行の説明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widowControl/>
              <w:spacing w:line="220" w:lineRule="exac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コモンズ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4:30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登壇者の取り組み紹介と課題発案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分紹介＋5分課題発案を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名分）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長田氏、木本氏、葛西氏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15: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15: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協議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協議者（進行：コモンズ）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5: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5:5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7C1DCD" w:rsidP="007C1DCD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小グループに分かれた質疑応答・</w:t>
            </w:r>
            <w:r w:rsidR="00185541"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協議</w:t>
            </w:r>
            <w:r w:rsidR="0018554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</w:t>
            </w:r>
            <w:r w:rsidR="00185541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  <w:r w:rsidR="00185541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名程度の小グループに分かれて実施）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全員</w:t>
            </w:r>
            <w:r w:rsidR="007C1DCD">
              <w:rPr>
                <w:rFonts w:ascii="メイリオ" w:eastAsia="メイリオ" w:hAnsi="メイリオ" w:hint="eastAsia"/>
                <w:sz w:val="18"/>
                <w:szCs w:val="18"/>
              </w:rPr>
              <w:t>（進行：実行委員）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15: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16: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7C1DCD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</w:t>
            </w:r>
            <w:r w:rsidR="007C1DCD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AA0542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グループワークを踏まえた協議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協議者（進行：コモンズ）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16: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</w:t>
            </w: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16: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登壇者から最後に一言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協議者</w:t>
            </w:r>
          </w:p>
        </w:tc>
      </w:tr>
      <w:tr w:rsidR="00185541" w:rsidRPr="004F155E" w:rsidTr="00A00F1A">
        <w:trPr>
          <w:trHeight w:val="3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tcBorders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16:25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7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85541" w:rsidRPr="00F95F73" w:rsidRDefault="00185541" w:rsidP="00185541">
            <w:pPr>
              <w:spacing w:line="22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95F7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閉会の挨拶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185541" w:rsidRPr="00ED0166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茨城県経営者協会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 w:val="restart"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F155E">
              <w:rPr>
                <w:rFonts w:ascii="メイリオ" w:eastAsia="メイリオ" w:hAnsi="メイリオ" w:hint="eastAsia"/>
                <w:b/>
              </w:rPr>
              <w:t>登壇者</w:t>
            </w:r>
            <w:r>
              <w:rPr>
                <w:rFonts w:ascii="メイリオ" w:eastAsia="メイリオ" w:hAnsi="メイリオ" w:hint="eastAsia"/>
                <w:b/>
              </w:rPr>
              <w:t>（依頼中）</w:t>
            </w:r>
          </w:p>
        </w:tc>
        <w:tc>
          <w:tcPr>
            <w:tcW w:w="977" w:type="dxa"/>
            <w:shd w:val="clear" w:color="auto" w:fill="FFE599" w:themeFill="accent4" w:themeFillTint="66"/>
            <w:vAlign w:val="center"/>
          </w:tcPr>
          <w:p w:rsidR="00185541" w:rsidRPr="00EC17E5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役割</w:t>
            </w:r>
          </w:p>
        </w:tc>
        <w:tc>
          <w:tcPr>
            <w:tcW w:w="1012" w:type="dxa"/>
            <w:gridSpan w:val="2"/>
            <w:shd w:val="clear" w:color="auto" w:fill="FFE599" w:themeFill="accent4" w:themeFillTint="66"/>
            <w:vAlign w:val="center"/>
          </w:tcPr>
          <w:p w:rsidR="00185541" w:rsidRPr="00EC17E5" w:rsidRDefault="00185541" w:rsidP="00185541">
            <w:pPr>
              <w:spacing w:line="22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C17E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セクター</w:t>
            </w:r>
          </w:p>
        </w:tc>
        <w:tc>
          <w:tcPr>
            <w:tcW w:w="2977" w:type="dxa"/>
            <w:gridSpan w:val="3"/>
            <w:shd w:val="clear" w:color="auto" w:fill="FFE599" w:themeFill="accent4" w:themeFillTint="66"/>
            <w:vAlign w:val="center"/>
          </w:tcPr>
          <w:p w:rsidR="00185541" w:rsidRPr="00EC17E5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C17E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</w:t>
            </w:r>
          </w:p>
        </w:tc>
        <w:tc>
          <w:tcPr>
            <w:tcW w:w="2552" w:type="dxa"/>
            <w:gridSpan w:val="3"/>
            <w:shd w:val="clear" w:color="auto" w:fill="FFE599" w:themeFill="accent4" w:themeFillTint="66"/>
            <w:vAlign w:val="center"/>
          </w:tcPr>
          <w:p w:rsidR="00185541" w:rsidRPr="00EC17E5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C17E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</w:tcPr>
          <w:p w:rsidR="00185541" w:rsidRPr="00EC17E5" w:rsidRDefault="00185541" w:rsidP="00185541">
            <w:pPr>
              <w:spacing w:line="22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C17E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（敬称略・順不同）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185541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協議者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行政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2A10D5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A0542">
              <w:rPr>
                <w:rFonts w:ascii="メイリオ" w:eastAsia="メイリオ" w:hAnsi="メイリオ" w:hint="eastAsia"/>
                <w:sz w:val="18"/>
                <w:szCs w:val="18"/>
              </w:rPr>
              <w:t>国土交通省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A0542">
              <w:rPr>
                <w:rFonts w:ascii="メイリオ" w:eastAsia="メイリオ" w:hAnsi="メイリオ" w:hint="eastAsia"/>
                <w:sz w:val="18"/>
                <w:szCs w:val="18"/>
              </w:rPr>
              <w:t>住宅局 安心居住推進課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AA0542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A0542">
              <w:rPr>
                <w:rFonts w:ascii="メイリオ" w:eastAsia="メイリオ" w:hAnsi="メイリオ" w:hint="eastAsia"/>
                <w:sz w:val="18"/>
                <w:szCs w:val="18"/>
              </w:rPr>
              <w:t>課長補佐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2A10D5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A0542">
              <w:rPr>
                <w:rFonts w:ascii="メイリオ" w:eastAsia="メイリオ" w:hAnsi="メイリオ" w:hint="eastAsia"/>
                <w:sz w:val="18"/>
                <w:szCs w:val="18"/>
              </w:rPr>
              <w:t>山口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A0542">
              <w:rPr>
                <w:rFonts w:ascii="メイリオ" w:eastAsia="メイリオ" w:hAnsi="メイリオ" w:hint="eastAsia"/>
                <w:sz w:val="18"/>
                <w:szCs w:val="18"/>
              </w:rPr>
              <w:t>秀太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85541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76193">
              <w:rPr>
                <w:rFonts w:ascii="メイリオ" w:eastAsia="メイリオ" w:hAnsi="メイリオ" w:hint="eastAsia"/>
                <w:sz w:val="18"/>
                <w:szCs w:val="18"/>
              </w:rPr>
              <w:t>企業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株式会社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ギルドセキュリティ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代表取締役社長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長田 健太郎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Merge w:val="restart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市民団体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457AB">
              <w:rPr>
                <w:rFonts w:ascii="メイリオ" w:eastAsia="メイリオ" w:hAnsi="メイリオ" w:hint="eastAsia"/>
                <w:sz w:val="18"/>
                <w:szCs w:val="18"/>
              </w:rPr>
              <w:t>大牟田市居住支援協議会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B846AD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事務局長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457AB">
              <w:rPr>
                <w:rFonts w:ascii="メイリオ" w:eastAsia="メイリオ" w:hAnsi="メイリオ" w:hint="eastAsia"/>
                <w:sz w:val="18"/>
                <w:szCs w:val="18"/>
              </w:rPr>
              <w:t>牧嶋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457AB">
              <w:rPr>
                <w:rFonts w:ascii="メイリオ" w:eastAsia="メイリオ" w:hAnsi="メイリオ" w:hint="eastAsia"/>
                <w:sz w:val="18"/>
                <w:szCs w:val="18"/>
              </w:rPr>
              <w:t>誠吾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 いろり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代表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木本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2A10D5">
              <w:rPr>
                <w:rFonts w:ascii="メイリオ" w:eastAsia="メイリオ" w:hAnsi="メイリオ" w:hint="eastAsia"/>
                <w:sz w:val="18"/>
                <w:szCs w:val="18"/>
              </w:rPr>
              <w:t>一颯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教育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C7B17">
              <w:rPr>
                <w:rFonts w:ascii="メイリオ" w:eastAsia="メイリオ" w:hAnsi="メイリオ" w:hint="eastAsia"/>
                <w:sz w:val="18"/>
                <w:szCs w:val="18"/>
              </w:rPr>
              <w:t>追手門学院大学　地域創造学部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C7B17">
              <w:rPr>
                <w:rFonts w:ascii="メイリオ" w:eastAsia="メイリオ" w:hAnsi="メイリオ" w:hint="eastAsia"/>
                <w:sz w:val="18"/>
                <w:szCs w:val="18"/>
              </w:rPr>
              <w:t>准教授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C7B17">
              <w:rPr>
                <w:rFonts w:ascii="メイリオ" w:eastAsia="メイリオ" w:hAnsi="メイリオ" w:hint="eastAsia"/>
                <w:sz w:val="18"/>
                <w:szCs w:val="18"/>
              </w:rPr>
              <w:t>葛西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1C7B17">
              <w:rPr>
                <w:rFonts w:ascii="メイリオ" w:eastAsia="メイリオ" w:hAnsi="メイリオ" w:hint="eastAsia"/>
                <w:sz w:val="18"/>
                <w:szCs w:val="18"/>
              </w:rPr>
              <w:t>リサ</w:t>
            </w:r>
          </w:p>
        </w:tc>
      </w:tr>
      <w:tr w:rsidR="00185541" w:rsidRPr="004F155E" w:rsidTr="003F293E">
        <w:trPr>
          <w:trHeight w:val="43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コーディネーター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市民団体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認定N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 茨城N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センター・コモンズ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代表理事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85541" w:rsidRPr="00876193" w:rsidRDefault="00185541" w:rsidP="00185541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横田 能洋</w:t>
            </w:r>
          </w:p>
        </w:tc>
      </w:tr>
      <w:tr w:rsidR="00185541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F155E">
              <w:rPr>
                <w:rFonts w:ascii="メイリオ" w:eastAsia="メイリオ" w:hAnsi="メイリオ" w:hint="eastAsia"/>
                <w:b/>
              </w:rPr>
              <w:t>参加者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Pr="004F155E" w:rsidRDefault="00185541" w:rsidP="00185541">
            <w:pPr>
              <w:spacing w:line="260" w:lineRule="exact"/>
              <w:rPr>
                <w:rFonts w:ascii="メイリオ" w:eastAsia="メイリオ" w:hAnsi="メイリオ"/>
              </w:rPr>
            </w:pPr>
            <w:r w:rsidRPr="00D549FC">
              <w:rPr>
                <w:rFonts w:ascii="メイリオ" w:eastAsia="メイリオ" w:hAnsi="メイリオ" w:hint="eastAsia"/>
              </w:rPr>
              <w:t>このテーマに関心のある市民、団体ならどなたでも（県外の方もご参加いただけます）</w:t>
            </w:r>
          </w:p>
        </w:tc>
      </w:tr>
      <w:tr w:rsidR="00185541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定　員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Pr="004F155E" w:rsidRDefault="00AE3A72" w:rsidP="00185541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  <w:bookmarkStart w:id="0" w:name="_GoBack"/>
            <w:bookmarkEnd w:id="0"/>
            <w:r w:rsidR="00185541">
              <w:rPr>
                <w:rFonts w:ascii="メイリオ" w:eastAsia="メイリオ" w:hAnsi="メイリオ" w:hint="eastAsia"/>
              </w:rPr>
              <w:t>00名（申込先着順）</w:t>
            </w:r>
          </w:p>
        </w:tc>
      </w:tr>
      <w:tr w:rsidR="00185541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Pr="004F155E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参加費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Pr="004F155E" w:rsidRDefault="00185541" w:rsidP="00185541">
            <w:pPr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無料</w:t>
            </w:r>
          </w:p>
        </w:tc>
      </w:tr>
      <w:tr w:rsidR="00185541" w:rsidRPr="004F155E" w:rsidTr="00B809F2"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主　催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Default="00185541" w:rsidP="00185541">
            <w:pPr>
              <w:spacing w:line="260" w:lineRule="exact"/>
              <w:rPr>
                <w:rFonts w:ascii="メイリオ" w:eastAsia="メイリオ" w:hAnsi="メイリオ"/>
              </w:rPr>
            </w:pPr>
            <w:r w:rsidRPr="00B55F7E">
              <w:rPr>
                <w:rFonts w:ascii="メイリオ" w:eastAsia="メイリオ" w:hAnsi="メイリオ" w:hint="eastAsia"/>
              </w:rPr>
              <w:t>茨城県、チャレンジいばらき県民運動、</w:t>
            </w:r>
            <w:r>
              <w:rPr>
                <w:rFonts w:ascii="メイリオ" w:eastAsia="メイリオ" w:hAnsi="メイリオ" w:hint="eastAsia"/>
              </w:rPr>
              <w:t>水戸市、</w:t>
            </w:r>
            <w:r w:rsidRPr="00B55F7E">
              <w:rPr>
                <w:rFonts w:ascii="メイリオ" w:eastAsia="メイリオ" w:hAnsi="メイリオ" w:hint="eastAsia"/>
              </w:rPr>
              <w:t>地域のパートナーシップを拓くSRネット茨城（協力組織：一般社団法人 茨城県経営者協会、日本労働組合総連合会茨城県連合会（連合茨城）、生活協同組合 パルシステム茨城 栃木、株式会社 茨城新聞社、認定NPO法人 茨城NPOセンター・コモンズ）</w:t>
            </w:r>
          </w:p>
        </w:tc>
      </w:tr>
      <w:tr w:rsidR="00185541" w:rsidRPr="001B55AC" w:rsidTr="00B809F2">
        <w:trPr>
          <w:trHeight w:val="151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Pr="001B55AC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締　切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Pr="001B55AC" w:rsidRDefault="00185541" w:rsidP="00185541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  <w:r>
              <w:rPr>
                <w:rFonts w:ascii="メイリオ" w:eastAsia="メイリオ" w:hAnsi="メイリオ"/>
                <w:szCs w:val="21"/>
              </w:rPr>
              <w:t>022</w:t>
            </w:r>
            <w:r w:rsidRPr="00691491">
              <w:rPr>
                <w:rFonts w:ascii="メイリオ" w:eastAsia="メイリオ" w:hAnsi="メイリオ" w:hint="eastAsia"/>
                <w:szCs w:val="21"/>
              </w:rPr>
              <w:t>年</w:t>
            </w: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Pr="00691491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Pr="00691491">
              <w:rPr>
                <w:rFonts w:ascii="メイリオ" w:eastAsia="メイリオ" w:hAnsi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hint="eastAsia"/>
                <w:szCs w:val="21"/>
              </w:rPr>
              <w:t>日</w:t>
            </w:r>
            <w:r w:rsidRPr="00691491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185541" w:rsidRPr="001B55AC" w:rsidTr="00B809F2">
        <w:trPr>
          <w:trHeight w:val="151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Default="00185541" w:rsidP="00185541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申　込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Default="00185541" w:rsidP="00185541">
            <w:pPr>
              <w:numPr>
                <w:ilvl w:val="0"/>
                <w:numId w:val="9"/>
              </w:numPr>
              <w:tabs>
                <w:tab w:val="left" w:pos="7554"/>
              </w:tabs>
              <w:spacing w:line="260" w:lineRule="exact"/>
              <w:ind w:left="183" w:rightChars="540" w:right="1134" w:hanging="183"/>
              <w:rPr>
                <w:rFonts w:ascii="メイリオ" w:eastAsia="メイリオ" w:hAnsi="メイリオ"/>
                <w:szCs w:val="21"/>
              </w:rPr>
            </w:pPr>
            <w:r w:rsidRPr="00515074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0BAD72B1" wp14:editId="1815B443">
                  <wp:simplePos x="0" y="0"/>
                  <wp:positionH relativeFrom="column">
                    <wp:posOffset>4879975</wp:posOffset>
                  </wp:positionH>
                  <wp:positionV relativeFrom="paragraph">
                    <wp:posOffset>31115</wp:posOffset>
                  </wp:positionV>
                  <wp:extent cx="647700" cy="647700"/>
                  <wp:effectExtent l="0" t="0" r="0" b="0"/>
                  <wp:wrapNone/>
                  <wp:docPr id="3" name="図 3" descr="C:\Users\横田能洋\Downloads\qr202111270650506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Downloads\qr202111270650506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  <w:szCs w:val="21"/>
              </w:rPr>
              <w:t>以下のリンク及び右</w:t>
            </w:r>
            <w:r w:rsidRPr="00CE432C"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CE432C">
              <w:rPr>
                <w:rFonts w:ascii="メイリオ" w:eastAsia="メイリオ" w:hAnsi="メイリオ"/>
                <w:szCs w:val="21"/>
              </w:rPr>
              <w:t>QR</w:t>
            </w:r>
            <w:r w:rsidRPr="00CE432C">
              <w:rPr>
                <w:rFonts w:ascii="メイリオ" w:eastAsia="メイリオ" w:hAnsi="メイリオ" w:hint="eastAsia"/>
                <w:szCs w:val="21"/>
              </w:rPr>
              <w:t>コードの特設ページ（スマートフォンも対応）にて、必要項目を入力しお申し込みください。</w:t>
            </w:r>
          </w:p>
          <w:p w:rsidR="00185541" w:rsidRDefault="00185541" w:rsidP="00185541">
            <w:pPr>
              <w:tabs>
                <w:tab w:val="left" w:pos="7554"/>
              </w:tabs>
              <w:spacing w:line="260" w:lineRule="exact"/>
              <w:ind w:left="178" w:rightChars="540" w:right="1134" w:firstLineChars="100" w:firstLine="210"/>
              <w:rPr>
                <w:rFonts w:ascii="メイリオ" w:eastAsia="メイリオ" w:hAnsi="メイリオ"/>
                <w:szCs w:val="21"/>
              </w:rPr>
            </w:pPr>
            <w:r w:rsidRPr="009C37FC">
              <w:rPr>
                <w:rFonts w:ascii="メイリオ" w:eastAsia="メイリオ" w:hAnsi="メイリオ" w:hint="eastAsia"/>
                <w:szCs w:val="21"/>
              </w:rPr>
              <w:t>＜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hyperlink r:id="rId8" w:history="1">
              <w:r w:rsidRPr="00F91C0D">
                <w:rPr>
                  <w:rStyle w:val="a7"/>
                  <w:rFonts w:ascii="メイリオ" w:eastAsia="メイリオ" w:hAnsi="メイリオ"/>
                  <w:szCs w:val="21"/>
                </w:rPr>
                <w:t>https://bit.ly/entaku2022</w:t>
              </w:r>
            </w:hyperlink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9C37FC"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:rsidR="00185541" w:rsidRPr="009C37FC" w:rsidRDefault="00185541" w:rsidP="00185541">
            <w:pPr>
              <w:numPr>
                <w:ilvl w:val="0"/>
                <w:numId w:val="9"/>
              </w:numPr>
              <w:tabs>
                <w:tab w:val="left" w:pos="7554"/>
              </w:tabs>
              <w:spacing w:line="260" w:lineRule="exact"/>
              <w:ind w:left="178" w:rightChars="540" w:right="1134" w:hanging="178"/>
              <w:rPr>
                <w:rFonts w:ascii="メイリオ" w:eastAsia="メイリオ" w:hAnsi="メイリオ"/>
                <w:szCs w:val="21"/>
              </w:rPr>
            </w:pPr>
            <w:r w:rsidRPr="009C37FC">
              <w:rPr>
                <w:rFonts w:ascii="メイリオ" w:eastAsia="メイリオ" w:hAnsi="メイリオ" w:hint="eastAsia"/>
                <w:szCs w:val="21"/>
              </w:rPr>
              <w:t>または、参加申込書にご記入の上、下記まで</w:t>
            </w:r>
            <w:r w:rsidRPr="009C37FC">
              <w:rPr>
                <w:rFonts w:ascii="メイリオ" w:eastAsia="メイリオ" w:hAnsi="メイリオ"/>
                <w:szCs w:val="21"/>
              </w:rPr>
              <w:t>e</w:t>
            </w:r>
            <w:r w:rsidRPr="009C37FC">
              <w:rPr>
                <w:rFonts w:ascii="メイリオ" w:eastAsia="メイリオ" w:hAnsi="メイリオ" w:hint="eastAsia"/>
                <w:szCs w:val="21"/>
              </w:rPr>
              <w:t>メールまたは</w:t>
            </w:r>
            <w:r w:rsidRPr="009C37FC">
              <w:rPr>
                <w:rFonts w:ascii="メイリオ" w:eastAsia="メイリオ" w:hAnsi="メイリオ"/>
                <w:szCs w:val="21"/>
              </w:rPr>
              <w:t>FAX</w:t>
            </w:r>
            <w:r w:rsidRPr="009C37FC">
              <w:rPr>
                <w:rFonts w:ascii="メイリオ" w:eastAsia="メイリオ" w:hAnsi="メイリオ" w:hint="eastAsia"/>
                <w:szCs w:val="21"/>
              </w:rPr>
              <w:t>にてお申し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9C37FC">
              <w:rPr>
                <w:rFonts w:ascii="メイリオ" w:eastAsia="メイリオ" w:hAnsi="メイリオ" w:hint="eastAsia"/>
                <w:szCs w:val="21"/>
              </w:rPr>
              <w:t>込みください。（極力特設ページからお申し込みください）</w:t>
            </w:r>
          </w:p>
        </w:tc>
      </w:tr>
      <w:tr w:rsidR="00185541" w:rsidRPr="001B55AC" w:rsidTr="00B809F2">
        <w:trPr>
          <w:trHeight w:val="151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185541" w:rsidRPr="001B55AC" w:rsidRDefault="00185541" w:rsidP="0018554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お問い合わせ</w:t>
            </w:r>
          </w:p>
        </w:tc>
        <w:tc>
          <w:tcPr>
            <w:tcW w:w="8895" w:type="dxa"/>
            <w:gridSpan w:val="10"/>
            <w:shd w:val="clear" w:color="auto" w:fill="auto"/>
            <w:vAlign w:val="center"/>
          </w:tcPr>
          <w:p w:rsidR="00185541" w:rsidRDefault="00185541" w:rsidP="00185541">
            <w:pPr>
              <w:spacing w:line="240" w:lineRule="exact"/>
              <w:rPr>
                <w:rFonts w:ascii="メイリオ" w:eastAsia="メイリオ" w:hAnsi="メイリオ"/>
              </w:rPr>
            </w:pPr>
            <w:r w:rsidRPr="00B55F7E">
              <w:rPr>
                <w:rFonts w:ascii="メイリオ" w:eastAsia="メイリオ" w:hAnsi="メイリオ" w:hint="eastAsia"/>
              </w:rPr>
              <w:t>地域のパートナーシップを拓くSRネット茨城</w:t>
            </w:r>
          </w:p>
          <w:p w:rsidR="00185541" w:rsidRPr="001B55AC" w:rsidRDefault="00185541" w:rsidP="0018554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sz w:val="20"/>
                <w:szCs w:val="21"/>
              </w:rPr>
              <w:t>（運営：認定NPO法人 茨城NPOセンター・コモンズ）</w:t>
            </w:r>
          </w:p>
          <w:p w:rsidR="00185541" w:rsidRPr="001B55AC" w:rsidRDefault="00185541" w:rsidP="0018554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szCs w:val="21"/>
              </w:rPr>
              <w:t xml:space="preserve">　担当：大野 覚</w:t>
            </w:r>
            <w:r>
              <w:rPr>
                <w:rFonts w:ascii="メイリオ" w:eastAsia="メイリオ" w:hAnsi="メイリオ" w:hint="eastAsia"/>
                <w:szCs w:val="21"/>
              </w:rPr>
              <w:t>、伊東 輝実</w:t>
            </w:r>
          </w:p>
          <w:p w:rsidR="00185541" w:rsidRPr="001B55AC" w:rsidRDefault="00185541" w:rsidP="0018554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szCs w:val="21"/>
              </w:rPr>
              <w:t>〒310-0031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1B55AC">
              <w:rPr>
                <w:rFonts w:ascii="メイリオ" w:eastAsia="メイリオ" w:hAnsi="メイリオ" w:hint="eastAsia"/>
                <w:szCs w:val="21"/>
              </w:rPr>
              <w:t>水戸市大工町1-2-3 トモスみとビル 4階 みとしんビジネスセンター C-1</w:t>
            </w:r>
          </w:p>
          <w:p w:rsidR="00185541" w:rsidRPr="001B55AC" w:rsidRDefault="00185541" w:rsidP="0018554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szCs w:val="21"/>
              </w:rPr>
              <w:t>電話：</w:t>
            </w:r>
            <w:r w:rsidRPr="001B55AC">
              <w:rPr>
                <w:rFonts w:ascii="メイリオ" w:eastAsia="メイリオ" w:hAnsi="メイリオ"/>
                <w:szCs w:val="21"/>
              </w:rPr>
              <w:t>029-30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Pr="001B55AC">
              <w:rPr>
                <w:rFonts w:ascii="メイリオ" w:eastAsia="メイリオ" w:hAnsi="メイリオ"/>
                <w:szCs w:val="21"/>
              </w:rPr>
              <w:t>-</w:t>
            </w:r>
            <w:r>
              <w:rPr>
                <w:rFonts w:ascii="メイリオ" w:eastAsia="メイリオ" w:hAnsi="メイリオ"/>
                <w:szCs w:val="21"/>
              </w:rPr>
              <w:t>4321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1B55AC">
              <w:rPr>
                <w:rFonts w:ascii="メイリオ" w:eastAsia="メイリオ" w:hAnsi="メイリオ" w:hint="eastAsia"/>
                <w:szCs w:val="21"/>
              </w:rPr>
              <w:t>FAX：029-300-4320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1B55AC">
              <w:rPr>
                <w:rFonts w:ascii="メイリオ" w:eastAsia="メイリオ" w:hAnsi="メイリオ" w:hint="eastAsia"/>
                <w:szCs w:val="21"/>
              </w:rPr>
              <w:t>eメール：</w:t>
            </w:r>
            <w:hyperlink r:id="rId9" w:history="1">
              <w:r w:rsidRPr="00F91C0D">
                <w:rPr>
                  <w:rStyle w:val="a7"/>
                  <w:rFonts w:ascii="メイリオ" w:eastAsia="メイリオ" w:hAnsi="メイリオ" w:hint="eastAsia"/>
                  <w:szCs w:val="21"/>
                </w:rPr>
                <w:t>i</w:t>
              </w:r>
              <w:r w:rsidRPr="00F91C0D">
                <w:rPr>
                  <w:rStyle w:val="a7"/>
                  <w:rFonts w:ascii="メイリオ" w:eastAsia="メイリオ" w:hAnsi="メイリオ"/>
                  <w:szCs w:val="21"/>
                </w:rPr>
                <w:t>nfo</w:t>
              </w:r>
              <w:r w:rsidRPr="00F91C0D">
                <w:rPr>
                  <w:rStyle w:val="a7"/>
                  <w:rFonts w:ascii="メイリオ" w:eastAsia="メイリオ" w:hAnsi="メイリオ" w:hint="eastAsia"/>
                  <w:szCs w:val="21"/>
                </w:rPr>
                <w:t>@npocommons.org</w:t>
              </w:r>
            </w:hyperlink>
            <w:r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</w:tr>
      <w:tr w:rsidR="003F293E" w:rsidRPr="001B55AC" w:rsidTr="003F293E">
        <w:trPr>
          <w:trHeight w:val="150"/>
        </w:trPr>
        <w:tc>
          <w:tcPr>
            <w:tcW w:w="846" w:type="dxa"/>
            <w:vMerge w:val="restart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参加</w:t>
            </w:r>
          </w:p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申込書</w:t>
            </w:r>
          </w:p>
        </w:tc>
        <w:tc>
          <w:tcPr>
            <w:tcW w:w="2131" w:type="dxa"/>
            <w:gridSpan w:val="4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団体名（あれば）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部署</w:t>
            </w: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名（あれば）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F293E" w:rsidRPr="001B55AC" w:rsidTr="003F293E">
        <w:trPr>
          <w:trHeight w:val="15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131" w:type="dxa"/>
            <w:gridSpan w:val="4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役職名（あれば）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氏　名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F293E" w:rsidRPr="001B55AC" w:rsidTr="003F293E">
        <w:trPr>
          <w:trHeight w:val="150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131" w:type="dxa"/>
            <w:gridSpan w:val="4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eメール・アドレス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3F293E" w:rsidRPr="001B55AC" w:rsidRDefault="003F293E" w:rsidP="003F293E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B55AC">
              <w:rPr>
                <w:rFonts w:ascii="メイリオ" w:eastAsia="メイリオ" w:hAnsi="メイリオ" w:hint="eastAsia"/>
                <w:b/>
                <w:szCs w:val="21"/>
              </w:rPr>
              <w:t>電話番号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F293E" w:rsidRPr="001B55AC" w:rsidRDefault="003F293E" w:rsidP="003F293E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157655" w:rsidRPr="001B55AC" w:rsidRDefault="00157655" w:rsidP="00A00F1A">
      <w:pPr>
        <w:numPr>
          <w:ilvl w:val="0"/>
          <w:numId w:val="8"/>
        </w:numPr>
        <w:spacing w:line="22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1B55AC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1B55AC">
        <w:rPr>
          <w:rFonts w:ascii="メイリオ" w:eastAsia="メイリオ" w:hAnsi="メイリオ"/>
          <w:sz w:val="18"/>
          <w:szCs w:val="18"/>
        </w:rPr>
        <w:tab/>
      </w:r>
      <w:r w:rsidRPr="001B55AC">
        <w:rPr>
          <w:rFonts w:ascii="メイリオ" w:eastAsia="メイリオ" w:hAnsi="メイリオ"/>
          <w:sz w:val="18"/>
          <w:szCs w:val="18"/>
        </w:rPr>
        <w:tab/>
      </w:r>
      <w:r w:rsidRPr="001B55AC">
        <w:rPr>
          <w:rFonts w:ascii="メイリオ" w:eastAsia="メイリオ" w:hAnsi="メイリオ"/>
          <w:sz w:val="18"/>
          <w:szCs w:val="18"/>
        </w:rPr>
        <w:tab/>
      </w:r>
      <w:r w:rsidRPr="001B55AC">
        <w:rPr>
          <w:rFonts w:ascii="メイリオ" w:eastAsia="メイリオ" w:hAnsi="メイリオ" w:hint="eastAsia"/>
          <w:sz w:val="18"/>
          <w:szCs w:val="18"/>
        </w:rPr>
        <w:t>※</w:t>
      </w:r>
      <w:r w:rsidRPr="001B55AC">
        <w:rPr>
          <w:rFonts w:ascii="メイリオ" w:eastAsia="メイリオ" w:hAnsi="メイリオ"/>
          <w:sz w:val="18"/>
          <w:szCs w:val="18"/>
        </w:rPr>
        <w:t xml:space="preserve"> </w:t>
      </w:r>
      <w:r w:rsidRPr="001B55AC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:rsidR="000A318C" w:rsidRPr="00157655" w:rsidRDefault="00157655" w:rsidP="00A00F1A">
      <w:pPr>
        <w:numPr>
          <w:ilvl w:val="0"/>
          <w:numId w:val="8"/>
        </w:numPr>
        <w:spacing w:line="22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1B55AC">
        <w:rPr>
          <w:rFonts w:ascii="メイリオ" w:eastAsia="メイリオ" w:hAnsi="メイリオ" w:hint="eastAsia"/>
          <w:sz w:val="18"/>
          <w:szCs w:val="18"/>
        </w:rPr>
        <w:t>いただきます個人情報は、本事業運営及び関連するご連絡のみに使用いたします。</w:t>
      </w:r>
    </w:p>
    <w:sectPr w:rsidR="000A318C" w:rsidRPr="00157655" w:rsidSect="00821EE4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24" w:rsidRDefault="00B47824" w:rsidP="003A5CA4">
      <w:r>
        <w:separator/>
      </w:r>
    </w:p>
  </w:endnote>
  <w:endnote w:type="continuationSeparator" w:id="0">
    <w:p w:rsidR="00B47824" w:rsidRDefault="00B47824" w:rsidP="003A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24" w:rsidRDefault="00B47824" w:rsidP="003A5CA4">
      <w:r>
        <w:separator/>
      </w:r>
    </w:p>
  </w:footnote>
  <w:footnote w:type="continuationSeparator" w:id="0">
    <w:p w:rsidR="00B47824" w:rsidRDefault="00B47824" w:rsidP="003A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1A" w:rsidRDefault="00A00F1A">
    <w:pPr>
      <w:pStyle w:val="a3"/>
    </w:pPr>
  </w:p>
  <w:p w:rsidR="00CE5079" w:rsidRDefault="00CE5079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8710" cy="305435"/>
              <wp:effectExtent l="0" t="0" r="2540" b="0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8710" cy="30543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E5079" w:rsidRPr="00B809F2" w:rsidRDefault="00CE5079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6"/>
                              <w:szCs w:val="26"/>
                            </w:rPr>
                          </w:pPr>
                          <w:r w:rsidRPr="00B809F2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6"/>
                              <w:szCs w:val="26"/>
                            </w:rPr>
                            <w:t xml:space="preserve">「地域円卓会議 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6"/>
                              <w:szCs w:val="26"/>
                            </w:rPr>
                            <w:t xml:space="preserve">in 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6"/>
                              <w:szCs w:val="26"/>
                            </w:rPr>
                            <w:t>茨城 ２０２２　～福祉的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6"/>
                              <w:szCs w:val="26"/>
                            </w:rPr>
                            <w:t>な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6"/>
                              <w:szCs w:val="26"/>
                            </w:rPr>
                            <w:t>住まいの</w:t>
                          </w:r>
                          <w:r w:rsidR="00B54DD3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6"/>
                              <w:szCs w:val="26"/>
                            </w:rPr>
                            <w:t>共有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6"/>
                              <w:szCs w:val="26"/>
                            </w:rPr>
                            <w:t>を広げよう</w:t>
                          </w:r>
                          <w:r w:rsidRPr="00B809F2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6"/>
                              <w:szCs w:val="26"/>
                            </w:rPr>
                            <w:t>～」開催要項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54pt;margin-top:37.9pt;width:487.3pt;height:24.0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" o:allowoverlap="f" fillcolor="#ffe599 [1303]" stroked="f">
              <v:textbox style="mso-fit-shape-to-text:t">
                <w:txbxContent>
                  <w:p w:rsidR="00CE5079" w:rsidRPr="00B809F2" w:rsidRDefault="00CE5079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sz w:val="26"/>
                        <w:szCs w:val="26"/>
                      </w:rPr>
                    </w:pPr>
                    <w:r w:rsidRPr="00B809F2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6"/>
                        <w:szCs w:val="26"/>
                      </w:rPr>
                      <w:t xml:space="preserve">「地域円卓会議 </w:t>
                    </w:r>
                    <w:r w:rsidRPr="00B809F2">
                      <w:rPr>
                        <w:rFonts w:ascii="HGP創英角ｺﾞｼｯｸUB" w:eastAsia="HGP創英角ｺﾞｼｯｸUB" w:hAnsi="HGP創英角ｺﾞｼｯｸUB"/>
                        <w:caps/>
                        <w:sz w:val="26"/>
                        <w:szCs w:val="26"/>
                      </w:rPr>
                      <w:t xml:space="preserve">in </w:t>
                    </w:r>
                    <w:r w:rsidRPr="00B809F2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6"/>
                        <w:szCs w:val="26"/>
                      </w:rPr>
                      <w:t>茨城 ２０２２　～福祉的</w:t>
                    </w:r>
                    <w:r w:rsidRPr="00B809F2">
                      <w:rPr>
                        <w:rFonts w:ascii="HGP創英角ｺﾞｼｯｸUB" w:eastAsia="HGP創英角ｺﾞｼｯｸUB" w:hAnsi="HGP創英角ｺﾞｼｯｸUB"/>
                        <w:caps/>
                        <w:sz w:val="26"/>
                        <w:szCs w:val="26"/>
                      </w:rPr>
                      <w:t>な</w:t>
                    </w:r>
                    <w:r w:rsidRPr="00B809F2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6"/>
                        <w:szCs w:val="26"/>
                      </w:rPr>
                      <w:t>住まいの</w:t>
                    </w:r>
                    <w:r w:rsidR="00B54DD3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6"/>
                        <w:szCs w:val="26"/>
                      </w:rPr>
                      <w:t>共有</w:t>
                    </w:r>
                    <w:r w:rsidRPr="00B809F2">
                      <w:rPr>
                        <w:rFonts w:ascii="HGP創英角ｺﾞｼｯｸUB" w:eastAsia="HGP創英角ｺﾞｼｯｸUB" w:hAnsi="HGP創英角ｺﾞｼｯｸUB"/>
                        <w:caps/>
                        <w:sz w:val="26"/>
                        <w:szCs w:val="26"/>
                      </w:rPr>
                      <w:t>を広げよう</w:t>
                    </w:r>
                    <w:r w:rsidRPr="00B809F2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6"/>
                        <w:szCs w:val="26"/>
                      </w:rPr>
                      <w:t>～」開催要項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214"/>
    <w:multiLevelType w:val="hybridMultilevel"/>
    <w:tmpl w:val="C7D24B88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C76C9"/>
    <w:multiLevelType w:val="hybridMultilevel"/>
    <w:tmpl w:val="7B7E2532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83532"/>
    <w:multiLevelType w:val="hybridMultilevel"/>
    <w:tmpl w:val="60CAA790"/>
    <w:lvl w:ilvl="0" w:tplc="C2386C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0F6551"/>
    <w:multiLevelType w:val="hybridMultilevel"/>
    <w:tmpl w:val="4370AB12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D773F2"/>
    <w:multiLevelType w:val="hybridMultilevel"/>
    <w:tmpl w:val="D4EC185E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97150"/>
    <w:multiLevelType w:val="hybridMultilevel"/>
    <w:tmpl w:val="9D206EA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E004A"/>
    <w:multiLevelType w:val="hybridMultilevel"/>
    <w:tmpl w:val="90CC61A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D2DB2"/>
    <w:multiLevelType w:val="hybridMultilevel"/>
    <w:tmpl w:val="6B307490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E4"/>
    <w:rsid w:val="0000406F"/>
    <w:rsid w:val="00024F0B"/>
    <w:rsid w:val="00043ABC"/>
    <w:rsid w:val="00063051"/>
    <w:rsid w:val="000A318C"/>
    <w:rsid w:val="000A4203"/>
    <w:rsid w:val="000A7624"/>
    <w:rsid w:val="000E3086"/>
    <w:rsid w:val="001225A4"/>
    <w:rsid w:val="001227E6"/>
    <w:rsid w:val="00140972"/>
    <w:rsid w:val="00157655"/>
    <w:rsid w:val="00185541"/>
    <w:rsid w:val="002225C2"/>
    <w:rsid w:val="00244C9E"/>
    <w:rsid w:val="00246853"/>
    <w:rsid w:val="002A10D5"/>
    <w:rsid w:val="002C4A32"/>
    <w:rsid w:val="00303A0D"/>
    <w:rsid w:val="00355678"/>
    <w:rsid w:val="00394539"/>
    <w:rsid w:val="003A5CA4"/>
    <w:rsid w:val="003A6EE7"/>
    <w:rsid w:val="003F293E"/>
    <w:rsid w:val="00405BB3"/>
    <w:rsid w:val="00430651"/>
    <w:rsid w:val="00457166"/>
    <w:rsid w:val="00515074"/>
    <w:rsid w:val="005F1D2C"/>
    <w:rsid w:val="006829FF"/>
    <w:rsid w:val="007C1DCD"/>
    <w:rsid w:val="007F455E"/>
    <w:rsid w:val="00821EE4"/>
    <w:rsid w:val="00850EB4"/>
    <w:rsid w:val="00876193"/>
    <w:rsid w:val="009A7583"/>
    <w:rsid w:val="009D5F60"/>
    <w:rsid w:val="00A00F1A"/>
    <w:rsid w:val="00A03295"/>
    <w:rsid w:val="00A457AB"/>
    <w:rsid w:val="00A6607F"/>
    <w:rsid w:val="00AA0542"/>
    <w:rsid w:val="00AB3ED2"/>
    <w:rsid w:val="00AD3EC8"/>
    <w:rsid w:val="00AE3A72"/>
    <w:rsid w:val="00B47824"/>
    <w:rsid w:val="00B5184B"/>
    <w:rsid w:val="00B54DD3"/>
    <w:rsid w:val="00B73050"/>
    <w:rsid w:val="00B809F2"/>
    <w:rsid w:val="00B846AD"/>
    <w:rsid w:val="00C4678E"/>
    <w:rsid w:val="00CB32E6"/>
    <w:rsid w:val="00CE5079"/>
    <w:rsid w:val="00CF4156"/>
    <w:rsid w:val="00D549FC"/>
    <w:rsid w:val="00D560B8"/>
    <w:rsid w:val="00D92E83"/>
    <w:rsid w:val="00DB5009"/>
    <w:rsid w:val="00E0519B"/>
    <w:rsid w:val="00F34B65"/>
    <w:rsid w:val="00F67D55"/>
    <w:rsid w:val="00F923E1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0535D"/>
  <w15:chartTrackingRefBased/>
  <w15:docId w15:val="{6DF2FB9B-79A4-45D6-9685-B9DA0E9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5C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5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CA4"/>
    <w:rPr>
      <w:kern w:val="2"/>
      <w:sz w:val="21"/>
      <w:szCs w:val="22"/>
    </w:rPr>
  </w:style>
  <w:style w:type="character" w:styleId="a7">
    <w:name w:val="Hyperlink"/>
    <w:uiPriority w:val="99"/>
    <w:unhideWhenUsed/>
    <w:rsid w:val="00157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ntaku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pocommon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地域円卓会議　企画フォーマット</vt:lpstr>
    </vt:vector>
  </TitlesOfParts>
  <Company>Dynabook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地域円卓会議　企画フォーマット</dc:title>
  <dc:subject/>
  <dc:creator>横田能洋</dc:creator>
  <cp:keywords/>
  <dc:description/>
  <cp:lastModifiedBy>横田能洋</cp:lastModifiedBy>
  <cp:revision>2</cp:revision>
  <cp:lastPrinted>2022-01-27T20:26:00Z</cp:lastPrinted>
  <dcterms:created xsi:type="dcterms:W3CDTF">2022-01-27T20:26:00Z</dcterms:created>
  <dcterms:modified xsi:type="dcterms:W3CDTF">2022-01-27T20:26:00Z</dcterms:modified>
</cp:coreProperties>
</file>