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FC4CEE3" w14:textId="786438A1" w:rsidR="00292719" w:rsidRPr="00BE386C" w:rsidRDefault="00BE386C">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59264" behindDoc="0" locked="0" layoutInCell="1" allowOverlap="1" wp14:anchorId="37DD63DD" wp14:editId="101412DB">
                <wp:simplePos x="0" y="0"/>
                <wp:positionH relativeFrom="column">
                  <wp:posOffset>68580</wp:posOffset>
                </wp:positionH>
                <wp:positionV relativeFrom="paragraph">
                  <wp:posOffset>53975</wp:posOffset>
                </wp:positionV>
                <wp:extent cx="6248620" cy="1440180"/>
                <wp:effectExtent l="0" t="0" r="0" b="7620"/>
                <wp:wrapNone/>
                <wp:docPr id="2" name="角丸四角形 2"/>
                <wp:cNvGraphicFramePr/>
                <a:graphic xmlns:a="http://schemas.openxmlformats.org/drawingml/2006/main">
                  <a:graphicData uri="http://schemas.microsoft.com/office/word/2010/wordprocessingShape">
                    <wps:wsp>
                      <wps:cNvSpPr/>
                      <wps:spPr>
                        <a:xfrm>
                          <a:off x="0" y="0"/>
                          <a:ext cx="6248620" cy="1440180"/>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6F98E" w14:textId="77777777" w:rsidR="00BE386C" w:rsidRPr="00BE386C" w:rsidRDefault="00BE386C" w:rsidP="00BE386C">
                            <w:pPr>
                              <w:jc w:val="center"/>
                              <w:rPr>
                                <w:rFonts w:asciiTheme="majorEastAsia" w:eastAsiaTheme="majorEastAsia" w:hAnsiTheme="majorEastAsia"/>
                                <w:sz w:val="48"/>
                                <w:szCs w:val="48"/>
                              </w:rPr>
                            </w:pPr>
                            <w:r w:rsidRPr="00BE386C">
                              <w:rPr>
                                <w:rFonts w:asciiTheme="majorEastAsia" w:eastAsiaTheme="majorEastAsia" w:hAnsiTheme="majorEastAsia" w:hint="eastAsia"/>
                                <w:sz w:val="48"/>
                                <w:szCs w:val="48"/>
                              </w:rPr>
                              <w:t>教育の国際化対応を考える円卓フォーラム</w:t>
                            </w:r>
                          </w:p>
                          <w:p w14:paraId="025977B9" w14:textId="0E7387A1" w:rsidR="00BE386C" w:rsidRPr="008004A6" w:rsidRDefault="00BE386C" w:rsidP="008004A6">
                            <w:pPr>
                              <w:jc w:val="center"/>
                              <w:rPr>
                                <w:rFonts w:asciiTheme="majorEastAsia" w:eastAsiaTheme="majorEastAsia" w:hAnsiTheme="majorEastAsia"/>
                                <w:sz w:val="32"/>
                                <w:szCs w:val="32"/>
                              </w:rPr>
                            </w:pPr>
                            <w:r w:rsidRPr="00BE386C">
                              <w:rPr>
                                <w:rFonts w:asciiTheme="majorEastAsia" w:eastAsiaTheme="majorEastAsia" w:hAnsiTheme="majorEastAsia" w:cs="ＭＳ 明朝" w:hint="eastAsia"/>
                                <w:sz w:val="32"/>
                                <w:szCs w:val="32"/>
                              </w:rPr>
                              <w:t>〜</w:t>
                            </w:r>
                            <w:r w:rsidRPr="00BE386C">
                              <w:rPr>
                                <w:rFonts w:asciiTheme="majorEastAsia" w:eastAsiaTheme="majorEastAsia" w:hAnsiTheme="majorEastAsia" w:cs="HGPｺﾞｼｯｸM" w:hint="eastAsia"/>
                                <w:sz w:val="32"/>
                                <w:szCs w:val="32"/>
                              </w:rPr>
                              <w:t>茨城の外国児童生徒の学習環境向上のために</w:t>
                            </w:r>
                            <w:r w:rsidRPr="00BE386C">
                              <w:rPr>
                                <w:rFonts w:asciiTheme="majorEastAsia" w:eastAsiaTheme="majorEastAsia" w:hAnsiTheme="majorEastAsia" w:cs="ＭＳ 明朝" w:hint="eastAsia"/>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 o:spid="_x0000_s1026" style="position:absolute;left:0;text-align:left;margin-left:5.4pt;margin-top:4.25pt;width:492pt;height:11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gWtQIAAJwFAAAOAAAAZHJzL2Uyb0RvYy54bWysVMFu2zAMvQ/YPwi6r3aMtGuDOkXQosOA&#10;oi3aDj0rshQbkEVNUmJnn7Frb7vsF3rZ36zAPmOU7DhZW+wwLAeFNMlH8Ynk8UlbK7IS1lWgczra&#10;SykRmkNR6UVOP92dvzukxHmmC6ZAi5yuhaMn07dvjhszERmUoAphCYJoN2lMTkvvzSRJHC9Fzdwe&#10;GKHRKMHWzKNqF0lhWYPotUqyND1IGrCFscCFc/j1rDPSacSXUnB/JaUTnqic4t18PG085+FMpsds&#10;srDMlBXvr8H+4RY1qzQmHaDOmGdkaasXUHXFLTiQfo9DnYCUFRexBqxmlD6r5rZkRsRakBxnBprc&#10;/4Pll6trS6oipxklmtX4RL++f/35+Pj08IDC049vJAskNcZN0PfWXNtecyiGiltp6/CPtZA2Erse&#10;iBWtJxw/HmTjw4MM+edoG43H6egwUp9sw411/oOAmgQhpxaWurjB54usstWF85gX/Td+IaUDVRXn&#10;lVJRsYv5qbJkxfCpj7KzdH+T4g83pYOzhhDWIYYvSaivqyhKfq1E8FP6RkikB2vI4k1iY4ohD+Nc&#10;aD/qTCUrRJd+P8VfoA0vPERELQIGZIn5B+weIDT9S+wOpvcPoSL29RCc/u1iXfAQETOD9kNwXWmw&#10;rwEorKrP3PlvSOqoCSz5dt6iSxDnUKyxjyx0A+YMP6/wHS+Y89fM4kTh2+OW8Fd4SAVNTqGXKCnB&#10;fnnte/DHRkcrJQ1OaE7d5yWzghL1UeMIHIVGwpGOynj/fegvu2uZ71r0sj4F7IwR7iPDoxj8vdqI&#10;0kJ9j8tkFrKiiWmOuXPKvd0op77bHLiOuJjNohuOsWH+Qt8aHsADwaFF79p7Zk3fzB7n4BI208wm&#10;z9q58w2RGmZLD7KKvb7ltaceV0DsoX5dhR2zq0ev7VKd/gYAAP//AwBQSwMEFAAGAAgAAAAhAPby&#10;r7/dAAAACAEAAA8AAABkcnMvZG93bnJldi54bWxMjzFPwzAQhXck/oN1SGzUoSGoCXEqilQJBgZK&#10;h46X2MSB+BzFbpvw6zkmGD+903vflevJ9eJkxtB5UnC7SEAYarzuqFWwf9/erECEiKSx92QUzCbA&#10;urq8KLHQ/kxv5rSLreASCgUqsDEOhZShscZhWPjBEGcffnQYGcdW6hHPXO56uUySe+mwI16wOJgn&#10;a5qv3dEp2Mw0pbn8tp/z63bja3p+yfCg1PXV9PgAIpop/h3Drz6rQ8VOtT+SDqJnTtg8KlhlIDjO&#10;8zvmWsEyzVKQVSn/P1D9AAAA//8DAFBLAQItABQABgAIAAAAIQC2gziS/gAAAOEBAAATAAAAAAAA&#10;AAAAAAAAAAAAAABbQ29udGVudF9UeXBlc10ueG1sUEsBAi0AFAAGAAgAAAAhADj9If/WAAAAlAEA&#10;AAsAAAAAAAAAAAAAAAAALwEAAF9yZWxzLy5yZWxzUEsBAi0AFAAGAAgAAAAhAM1ZiBa1AgAAnAUA&#10;AA4AAAAAAAAAAAAAAAAALgIAAGRycy9lMm9Eb2MueG1sUEsBAi0AFAAGAAgAAAAhAPbyr7/dAAAA&#10;CAEAAA8AAAAAAAAAAAAAAAAADwUAAGRycy9kb3ducmV2LnhtbFBLBQYAAAAABAAEAPMAAAAZBgAA&#10;AAA=&#10;" fillcolor="#92d050" stroked="f" strokeweight="2pt">
                <v:textbox>
                  <w:txbxContent>
                    <w:p w14:paraId="23E6F98E" w14:textId="77777777" w:rsidR="00BE386C" w:rsidRPr="00BE386C" w:rsidRDefault="00BE386C" w:rsidP="00BE386C">
                      <w:pPr>
                        <w:jc w:val="center"/>
                        <w:rPr>
                          <w:rFonts w:asciiTheme="majorEastAsia" w:eastAsiaTheme="majorEastAsia" w:hAnsiTheme="majorEastAsia"/>
                          <w:sz w:val="48"/>
                          <w:szCs w:val="48"/>
                        </w:rPr>
                      </w:pPr>
                      <w:r w:rsidRPr="00BE386C">
                        <w:rPr>
                          <w:rFonts w:asciiTheme="majorEastAsia" w:eastAsiaTheme="majorEastAsia" w:hAnsiTheme="majorEastAsia" w:hint="eastAsia"/>
                          <w:sz w:val="48"/>
                          <w:szCs w:val="48"/>
                        </w:rPr>
                        <w:t>教育の国際化対応を考える円卓フォーラム</w:t>
                      </w:r>
                    </w:p>
                    <w:p w14:paraId="025977B9" w14:textId="0E7387A1" w:rsidR="00BE386C" w:rsidRPr="008004A6" w:rsidRDefault="00BE386C" w:rsidP="008004A6">
                      <w:pPr>
                        <w:jc w:val="center"/>
                        <w:rPr>
                          <w:rFonts w:asciiTheme="majorEastAsia" w:eastAsiaTheme="majorEastAsia" w:hAnsiTheme="majorEastAsia"/>
                          <w:sz w:val="32"/>
                          <w:szCs w:val="32"/>
                        </w:rPr>
                      </w:pPr>
                      <w:r w:rsidRPr="00BE386C">
                        <w:rPr>
                          <w:rFonts w:asciiTheme="majorEastAsia" w:eastAsiaTheme="majorEastAsia" w:hAnsiTheme="majorEastAsia" w:cs="ＭＳ 明朝" w:hint="eastAsia"/>
                          <w:sz w:val="32"/>
                          <w:szCs w:val="32"/>
                        </w:rPr>
                        <w:t>〜</w:t>
                      </w:r>
                      <w:r w:rsidRPr="00BE386C">
                        <w:rPr>
                          <w:rFonts w:asciiTheme="majorEastAsia" w:eastAsiaTheme="majorEastAsia" w:hAnsiTheme="majorEastAsia" w:cs="HGPｺﾞｼｯｸM" w:hint="eastAsia"/>
                          <w:sz w:val="32"/>
                          <w:szCs w:val="32"/>
                        </w:rPr>
                        <w:t>茨城の外国児童生徒の学習環境向上のために</w:t>
                      </w:r>
                      <w:r w:rsidRPr="00BE386C">
                        <w:rPr>
                          <w:rFonts w:asciiTheme="majorEastAsia" w:eastAsiaTheme="majorEastAsia" w:hAnsiTheme="majorEastAsia" w:cs="ＭＳ 明朝" w:hint="eastAsia"/>
                          <w:sz w:val="32"/>
                          <w:szCs w:val="32"/>
                        </w:rPr>
                        <w:t>〜</w:t>
                      </w:r>
                    </w:p>
                  </w:txbxContent>
                </v:textbox>
              </v:roundrect>
            </w:pict>
          </mc:Fallback>
        </mc:AlternateContent>
      </w:r>
    </w:p>
    <w:p w14:paraId="6C41D831" w14:textId="77777777" w:rsidR="00292719" w:rsidRPr="00BE386C" w:rsidRDefault="00292719">
      <w:pPr>
        <w:rPr>
          <w:rFonts w:asciiTheme="majorEastAsia" w:eastAsiaTheme="majorEastAsia" w:hAnsiTheme="majorEastAsia"/>
        </w:rPr>
      </w:pPr>
    </w:p>
    <w:p w14:paraId="14F675E7" w14:textId="77777777" w:rsidR="00292719" w:rsidRPr="00BE386C" w:rsidRDefault="00292719" w:rsidP="00512470">
      <w:pPr>
        <w:jc w:val="center"/>
        <w:rPr>
          <w:rFonts w:asciiTheme="majorEastAsia" w:eastAsiaTheme="majorEastAsia" w:hAnsiTheme="majorEastAsia"/>
        </w:rPr>
      </w:pPr>
    </w:p>
    <w:p w14:paraId="582D21F7" w14:textId="77777777" w:rsidR="00BE386C" w:rsidRDefault="00BE386C" w:rsidP="00512470">
      <w:pPr>
        <w:jc w:val="center"/>
        <w:rPr>
          <w:rFonts w:asciiTheme="majorEastAsia" w:eastAsiaTheme="majorEastAsia" w:hAnsiTheme="majorEastAsia"/>
        </w:rPr>
      </w:pPr>
    </w:p>
    <w:p w14:paraId="57F1B327" w14:textId="77777777" w:rsidR="007965CE" w:rsidRDefault="007965CE" w:rsidP="00512470">
      <w:pPr>
        <w:jc w:val="center"/>
        <w:rPr>
          <w:rFonts w:asciiTheme="majorEastAsia" w:eastAsiaTheme="majorEastAsia" w:hAnsiTheme="majorEastAsia"/>
        </w:rPr>
      </w:pPr>
    </w:p>
    <w:p w14:paraId="6E72C418" w14:textId="3BAC2313" w:rsidR="007965CE" w:rsidRDefault="007965CE" w:rsidP="00512470">
      <w:pPr>
        <w:jc w:val="center"/>
        <w:rPr>
          <w:rFonts w:asciiTheme="majorEastAsia" w:eastAsiaTheme="majorEastAsia" w:hAnsiTheme="majorEastAsia"/>
        </w:rPr>
      </w:pPr>
    </w:p>
    <w:p w14:paraId="242A69A4" w14:textId="77777777" w:rsidR="00E4635C" w:rsidRDefault="00E4635C" w:rsidP="00E4635C">
      <w:pPr>
        <w:ind w:firstLineChars="100" w:firstLine="281"/>
        <w:jc w:val="left"/>
        <w:rPr>
          <w:rFonts w:asciiTheme="majorEastAsia" w:eastAsiaTheme="majorEastAsia" w:hAnsiTheme="majorEastAsia"/>
          <w:b/>
          <w:color w:val="984806" w:themeColor="accent6" w:themeShade="80"/>
          <w:sz w:val="28"/>
          <w:szCs w:val="28"/>
        </w:rPr>
      </w:pPr>
    </w:p>
    <w:p w14:paraId="4E15E86C" w14:textId="346E31FE" w:rsidR="00292719" w:rsidRPr="00E4635C" w:rsidRDefault="000B368B" w:rsidP="00E4635C">
      <w:pPr>
        <w:ind w:firstLineChars="900" w:firstLine="2168"/>
        <w:jc w:val="left"/>
        <w:rPr>
          <w:rFonts w:asciiTheme="majorEastAsia" w:eastAsiaTheme="majorEastAsia" w:hAnsiTheme="majorEastAsia"/>
          <w:b/>
          <w:color w:val="984806" w:themeColor="accent6" w:themeShade="80"/>
        </w:rPr>
      </w:pPr>
      <w:r w:rsidRPr="00E4635C">
        <w:rPr>
          <w:rFonts w:asciiTheme="majorEastAsia" w:eastAsiaTheme="majorEastAsia" w:hAnsiTheme="majorEastAsia" w:cs="Arial"/>
          <w:b/>
          <w:noProof/>
          <w:color w:val="984806" w:themeColor="accent6" w:themeShade="80"/>
          <w:kern w:val="0"/>
        </w:rPr>
        <mc:AlternateContent>
          <mc:Choice Requires="wps">
            <w:drawing>
              <wp:anchor distT="0" distB="0" distL="114300" distR="114300" simplePos="0" relativeHeight="251669504" behindDoc="0" locked="0" layoutInCell="1" allowOverlap="1" wp14:anchorId="1588A30F" wp14:editId="678DEA7B">
                <wp:simplePos x="0" y="0"/>
                <wp:positionH relativeFrom="column">
                  <wp:posOffset>4404360</wp:posOffset>
                </wp:positionH>
                <wp:positionV relativeFrom="paragraph">
                  <wp:posOffset>55880</wp:posOffset>
                </wp:positionV>
                <wp:extent cx="1933575" cy="1867534"/>
                <wp:effectExtent l="0" t="0" r="952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867534"/>
                        </a:xfrm>
                        <a:prstGeom prst="rect">
                          <a:avLst/>
                        </a:prstGeom>
                        <a:solidFill>
                          <a:srgbClr val="FFFFFF"/>
                        </a:solidFill>
                        <a:ln w="9525">
                          <a:noFill/>
                          <a:miter lim="800000"/>
                          <a:headEnd/>
                          <a:tailEnd/>
                        </a:ln>
                      </wps:spPr>
                      <wps:txbx>
                        <w:txbxContent>
                          <w:p w14:paraId="43CEA9E0" w14:textId="6904D838" w:rsidR="007965CE" w:rsidRDefault="007965CE">
                            <w:r>
                              <w:rPr>
                                <w:rFonts w:asciiTheme="majorEastAsia" w:eastAsiaTheme="majorEastAsia" w:hAnsiTheme="majorEastAsia" w:cs="Arial"/>
                                <w:noProof/>
                                <w:color w:val="F79646" w:themeColor="accent6"/>
                                <w:kern w:val="0"/>
                              </w:rPr>
                              <w:drawing>
                                <wp:inline distT="0" distB="0" distL="0" distR="0" wp14:anchorId="79E7D593" wp14:editId="298E34B0">
                                  <wp:extent cx="1562100" cy="1767840"/>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9">
                                            <a:extLst>
                                              <a:ext uri="{28A0092B-C50C-407E-A947-70E740481C1C}">
                                                <a14:useLocalDpi xmlns:a14="http://schemas.microsoft.com/office/drawing/2010/main" val="0"/>
                                              </a:ext>
                                            </a:extLst>
                                          </a:blip>
                                          <a:stretch>
                                            <a:fillRect/>
                                          </a:stretch>
                                        </pic:blipFill>
                                        <pic:spPr>
                                          <a:xfrm>
                                            <a:off x="0" y="0"/>
                                            <a:ext cx="1562100" cy="17678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346.8pt;margin-top:4.4pt;width:152.25pt;height:14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opRAIAADYEAAAOAAAAZHJzL2Uyb0RvYy54bWysU82O0zAQviPxDpbvNP3Lto2arpYuRUjL&#10;j7TwAI7jNBaOJ9huk3JsJcRD8AqIM8+TF2HsdrsFbogcrJmM55uZbz7Pr9tKka0wVoJO6aDXp0Ro&#10;DrnU65R+eL96NqXEOqZzpkCLlO6EpdeLp0/mTZ2IIZSgcmEIgmibNHVKS+fqJIosL0XFbA9qoTFY&#10;gKmYQ9eso9ywBtErFQ37/auoAZPXBriwFv/eHoN0EfCLQnD3tiiscESlFHtz4TThzPwZLeYsWRtW&#10;l5Kf2mD/0EXFpMaiZ6hb5hjZGPkXVCW5AQuF63GoIigKyUWYAacZ9P+Y5r5ktQizIDm2PtNk/x8s&#10;f7N9Z4jMUzrqTyjRrMIldYcv3f57t//ZHb6S7vCtOxy6/Q/0ydAT1tQ2wbz7GjNd+xxaXHwY3tZ3&#10;wD9aomFZMr0WN8ZAUwqWY8MDnxldpB5xrAfJmteQY122cRCA2sJUnk3khyA6Lm53XpZoHeG+5Gw0&#10;iicxJRxjg+nVJB6NQw2WPKTXxrqXAirijZQaVEOAZ9s763w7LHm44qtZUDJfSaWCY9bZUhmyZaic&#10;VfhO6L9dU5o0KZ3Fwzgga/D5QVSVdKhsJauUTvv+8+ks8XS80HmwHZPqaGMnSp/48ZQcyXFt1obd&#10;BPI8dxnkOyTMwFHI+PDQKMF8pqRBEafUftowIyhRrzSSPhuMx171wRnHkyE65jKSXUaY5giVUkfJ&#10;0Vy68FJ82xpucDmFDLQ9dnJqGcUZ2Dw9JK/+Sz/cenzui18AAAD//wMAUEsDBBQABgAIAAAAIQAm&#10;uM3E3gAAAAkBAAAPAAAAZHJzL2Rvd25yZXYueG1sTI/BTsMwEETvSPyDtUhcEHXaQhqHOBUggXpt&#10;6Qds4m0SEdtR7Dbp37Oc4Dia0cybYjvbXlxoDJ13GpaLBAS52pvONRqOXx+PGYgQ0RnsvSMNVwqw&#10;LW9vCsyNn9yeLofYCC5xIUcNbYxDLmWoW7IYFn4gx97JjxYjy7GRZsSJy20vV0mSSoud44UWB3pv&#10;qf4+nK2G0256eFZT9RmPm/1T+obdpvJXre/v5tcXEJHm+BeGX3xGh5KZKn92JoheQ6rWKUc1ZPyA&#10;faWyJYhKwzpZKZBlIf8/KH8AAAD//wMAUEsBAi0AFAAGAAgAAAAhALaDOJL+AAAA4QEAABMAAAAA&#10;AAAAAAAAAAAAAAAAAFtDb250ZW50X1R5cGVzXS54bWxQSwECLQAUAAYACAAAACEAOP0h/9YAAACU&#10;AQAACwAAAAAAAAAAAAAAAAAvAQAAX3JlbHMvLnJlbHNQSwECLQAUAAYACAAAACEAUFU6KUQCAAA2&#10;BAAADgAAAAAAAAAAAAAAAAAuAgAAZHJzL2Uyb0RvYy54bWxQSwECLQAUAAYACAAAACEAJrjNxN4A&#10;AAAJAQAADwAAAAAAAAAAAAAAAACeBAAAZHJzL2Rvd25yZXYueG1sUEsFBgAAAAAEAAQA8wAAAKkF&#10;AAAAAA==&#10;" stroked="f">
                <v:textbox>
                  <w:txbxContent>
                    <w:p w14:paraId="43CEA9E0" w14:textId="6904D838" w:rsidR="007965CE" w:rsidRDefault="007965CE">
                      <w:r>
                        <w:rPr>
                          <w:rFonts w:asciiTheme="majorEastAsia" w:eastAsiaTheme="majorEastAsia" w:hAnsiTheme="majorEastAsia" w:cs="Arial"/>
                          <w:noProof/>
                          <w:color w:val="F79646" w:themeColor="accent6"/>
                          <w:kern w:val="0"/>
                        </w:rPr>
                        <w:drawing>
                          <wp:inline distT="0" distB="0" distL="0" distR="0" wp14:anchorId="79E7D593" wp14:editId="298E34B0">
                            <wp:extent cx="1562100" cy="1767840"/>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0">
                                      <a:extLst>
                                        <a:ext uri="{28A0092B-C50C-407E-A947-70E740481C1C}">
                                          <a14:useLocalDpi xmlns:a14="http://schemas.microsoft.com/office/drawing/2010/main" val="0"/>
                                        </a:ext>
                                      </a:extLst>
                                    </a:blip>
                                    <a:stretch>
                                      <a:fillRect/>
                                    </a:stretch>
                                  </pic:blipFill>
                                  <pic:spPr>
                                    <a:xfrm>
                                      <a:off x="0" y="0"/>
                                      <a:ext cx="1562100" cy="1767840"/>
                                    </a:xfrm>
                                    <a:prstGeom prst="rect">
                                      <a:avLst/>
                                    </a:prstGeom>
                                  </pic:spPr>
                                </pic:pic>
                              </a:graphicData>
                            </a:graphic>
                          </wp:inline>
                        </w:drawing>
                      </w:r>
                    </w:p>
                  </w:txbxContent>
                </v:textbox>
              </v:shape>
            </w:pict>
          </mc:Fallback>
        </mc:AlternateContent>
      </w:r>
      <w:r w:rsidR="00292719" w:rsidRPr="00E4635C">
        <w:rPr>
          <w:rFonts w:asciiTheme="majorEastAsia" w:eastAsiaTheme="majorEastAsia" w:hAnsiTheme="majorEastAsia" w:hint="eastAsia"/>
          <w:b/>
          <w:color w:val="984806" w:themeColor="accent6" w:themeShade="80"/>
        </w:rPr>
        <w:t>平成２６年３月２３日（日）</w:t>
      </w:r>
      <w:r w:rsidR="007965CE" w:rsidRPr="00E4635C">
        <w:rPr>
          <w:rFonts w:asciiTheme="majorEastAsia" w:eastAsiaTheme="majorEastAsia" w:hAnsiTheme="majorEastAsia" w:hint="eastAsia"/>
          <w:b/>
          <w:color w:val="984806" w:themeColor="accent6" w:themeShade="80"/>
        </w:rPr>
        <w:t xml:space="preserve">13:30～16:30　</w:t>
      </w:r>
    </w:p>
    <w:p w14:paraId="39825858" w14:textId="280DCC95" w:rsidR="00292719" w:rsidRPr="00E4635C" w:rsidRDefault="00292719" w:rsidP="00E4635C">
      <w:pPr>
        <w:ind w:firstLineChars="700" w:firstLine="1687"/>
        <w:jc w:val="left"/>
        <w:rPr>
          <w:rFonts w:asciiTheme="majorEastAsia" w:eastAsiaTheme="majorEastAsia" w:hAnsiTheme="majorEastAsia" w:cs="Arial"/>
          <w:b/>
          <w:color w:val="984806" w:themeColor="accent6" w:themeShade="80"/>
          <w:kern w:val="0"/>
        </w:rPr>
      </w:pPr>
      <w:r w:rsidRPr="00E4635C">
        <w:rPr>
          <w:rFonts w:asciiTheme="majorEastAsia" w:eastAsiaTheme="majorEastAsia" w:hAnsiTheme="majorEastAsia" w:hint="eastAsia"/>
          <w:b/>
          <w:color w:val="984806" w:themeColor="accent6" w:themeShade="80"/>
        </w:rPr>
        <w:t>筑波大学</w:t>
      </w:r>
      <w:r w:rsidR="00FF56B2" w:rsidRPr="00E4635C">
        <w:rPr>
          <w:rFonts w:asciiTheme="majorEastAsia" w:eastAsiaTheme="majorEastAsia" w:hAnsiTheme="majorEastAsia" w:hint="eastAsia"/>
          <w:b/>
          <w:color w:val="984806" w:themeColor="accent6" w:themeShade="80"/>
        </w:rPr>
        <w:t xml:space="preserve">　第一エリア共同利用棟A</w:t>
      </w:r>
      <w:r w:rsidR="00B23F4F" w:rsidRPr="00E4635C">
        <w:rPr>
          <w:rFonts w:asciiTheme="majorEastAsia" w:eastAsiaTheme="majorEastAsia" w:hAnsiTheme="majorEastAsia" w:hint="eastAsia"/>
          <w:b/>
          <w:color w:val="984806" w:themeColor="accent6" w:themeShade="80"/>
        </w:rPr>
        <w:t>１０１号室</w:t>
      </w:r>
    </w:p>
    <w:p w14:paraId="3FAED03A" w14:textId="14A352D8" w:rsidR="00F53BBF" w:rsidRPr="00B77189" w:rsidRDefault="00FF56B2" w:rsidP="00B77189">
      <w:pPr>
        <w:jc w:val="center"/>
        <w:rPr>
          <w:rFonts w:asciiTheme="majorEastAsia" w:eastAsiaTheme="majorEastAsia" w:hAnsiTheme="majorEastAsia" w:cs="Arial"/>
          <w:color w:val="984806" w:themeColor="accent6" w:themeShade="80"/>
          <w:kern w:val="0"/>
        </w:rPr>
      </w:pPr>
      <w:r>
        <w:rPr>
          <w:rFonts w:asciiTheme="majorEastAsia" w:eastAsiaTheme="majorEastAsia" w:hAnsiTheme="majorEastAsia" w:cs="Arial" w:hint="eastAsia"/>
          <w:color w:val="984806" w:themeColor="accent6" w:themeShade="80"/>
          <w:kern w:val="0"/>
        </w:rPr>
        <w:t xml:space="preserve">　　　　　　　　　　　　　　　　　　　　　　　　</w:t>
      </w:r>
    </w:p>
    <w:p w14:paraId="2B345185" w14:textId="58ADE995" w:rsidR="00111F2D" w:rsidRPr="00BE386C" w:rsidRDefault="00E4635C" w:rsidP="00512470">
      <w:pPr>
        <w:jc w:val="center"/>
        <w:rPr>
          <w:rFonts w:asciiTheme="majorEastAsia" w:eastAsiaTheme="majorEastAsia" w:hAnsiTheme="majorEastAsia" w:cs="Arial"/>
          <w:color w:val="1A1A1A"/>
          <w:kern w:val="0"/>
        </w:rPr>
      </w:pPr>
      <w:r>
        <w:rPr>
          <w:rFonts w:asciiTheme="majorEastAsia" w:eastAsiaTheme="majorEastAsia" w:hAnsiTheme="majorEastAsia" w:cs="Arial" w:hint="eastAsia"/>
          <w:noProof/>
          <w:color w:val="F79646" w:themeColor="accent6"/>
          <w:kern w:val="0"/>
        </w:rPr>
        <mc:AlternateContent>
          <mc:Choice Requires="wps">
            <w:drawing>
              <wp:anchor distT="0" distB="0" distL="114300" distR="114300" simplePos="0" relativeHeight="251665408" behindDoc="0" locked="0" layoutInCell="1" allowOverlap="1" wp14:anchorId="5216FEFF" wp14:editId="7C23A6D2">
                <wp:simplePos x="0" y="0"/>
                <wp:positionH relativeFrom="column">
                  <wp:posOffset>68580</wp:posOffset>
                </wp:positionH>
                <wp:positionV relativeFrom="paragraph">
                  <wp:posOffset>78740</wp:posOffset>
                </wp:positionV>
                <wp:extent cx="4213860" cy="89916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213860" cy="899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A368A" w14:textId="77777777" w:rsidR="00FF56B2" w:rsidRPr="00E4635C" w:rsidRDefault="00B23F4F" w:rsidP="00E4635C">
                            <w:pPr>
                              <w:spacing w:line="0" w:lineRule="atLeast"/>
                              <w:ind w:firstLineChars="100" w:firstLine="211"/>
                              <w:jc w:val="right"/>
                              <w:rPr>
                                <w:rFonts w:asciiTheme="majorEastAsia" w:eastAsiaTheme="majorEastAsia" w:hAnsiTheme="majorEastAsia" w:cs="Arial"/>
                                <w:b/>
                                <w:color w:val="984806" w:themeColor="accent6" w:themeShade="80"/>
                                <w:kern w:val="0"/>
                                <w:sz w:val="21"/>
                                <w:szCs w:val="21"/>
                                <w:u w:val="single"/>
                              </w:rPr>
                            </w:pPr>
                            <w:r w:rsidRPr="00E4635C">
                              <w:rPr>
                                <w:rFonts w:asciiTheme="majorEastAsia" w:eastAsiaTheme="majorEastAsia" w:hAnsiTheme="majorEastAsia" w:cs="Arial" w:hint="eastAsia"/>
                                <w:b/>
                                <w:color w:val="984806" w:themeColor="accent6" w:themeShade="80"/>
                                <w:kern w:val="0"/>
                                <w:sz w:val="21"/>
                                <w:szCs w:val="21"/>
                                <w:u w:val="single"/>
                              </w:rPr>
                              <w:t>世界とつながるこどもたちが、</w:t>
                            </w:r>
                          </w:p>
                          <w:p w14:paraId="6E62BE0E" w14:textId="77777777" w:rsidR="00FF56B2" w:rsidRPr="00E4635C" w:rsidRDefault="00B23F4F" w:rsidP="00E4635C">
                            <w:pPr>
                              <w:spacing w:line="0" w:lineRule="atLeast"/>
                              <w:ind w:firstLineChars="100" w:firstLine="211"/>
                              <w:jc w:val="right"/>
                              <w:rPr>
                                <w:rFonts w:asciiTheme="majorEastAsia" w:eastAsiaTheme="majorEastAsia" w:hAnsiTheme="majorEastAsia" w:cs="Arial"/>
                                <w:b/>
                                <w:color w:val="984806" w:themeColor="accent6" w:themeShade="80"/>
                                <w:kern w:val="0"/>
                                <w:sz w:val="21"/>
                                <w:szCs w:val="21"/>
                                <w:u w:val="single"/>
                              </w:rPr>
                            </w:pPr>
                            <w:r w:rsidRPr="00E4635C">
                              <w:rPr>
                                <w:rFonts w:asciiTheme="majorEastAsia" w:eastAsiaTheme="majorEastAsia" w:hAnsiTheme="majorEastAsia" w:cs="Arial" w:hint="eastAsia"/>
                                <w:b/>
                                <w:color w:val="984806" w:themeColor="accent6" w:themeShade="80"/>
                                <w:kern w:val="0"/>
                                <w:sz w:val="21"/>
                                <w:szCs w:val="21"/>
                                <w:u w:val="single"/>
                              </w:rPr>
                              <w:t>バイリンガルな特性を生かして地域で活躍できるような</w:t>
                            </w:r>
                            <w:r w:rsidR="00FF56B2" w:rsidRPr="00E4635C">
                              <w:rPr>
                                <w:rFonts w:asciiTheme="majorEastAsia" w:eastAsiaTheme="majorEastAsia" w:hAnsiTheme="majorEastAsia" w:cs="Arial" w:hint="eastAsia"/>
                                <w:b/>
                                <w:color w:val="984806" w:themeColor="accent6" w:themeShade="80"/>
                                <w:kern w:val="0"/>
                                <w:sz w:val="21"/>
                                <w:szCs w:val="21"/>
                                <w:u w:val="single"/>
                              </w:rPr>
                              <w:t xml:space="preserve">　</w:t>
                            </w:r>
                          </w:p>
                          <w:p w14:paraId="1667ED5E" w14:textId="77777777" w:rsidR="00FF56B2" w:rsidRPr="00E4635C" w:rsidRDefault="00B23F4F" w:rsidP="00E4635C">
                            <w:pPr>
                              <w:spacing w:line="0" w:lineRule="atLeast"/>
                              <w:ind w:firstLineChars="100" w:firstLine="211"/>
                              <w:jc w:val="right"/>
                              <w:rPr>
                                <w:rFonts w:asciiTheme="majorEastAsia" w:eastAsiaTheme="majorEastAsia" w:hAnsiTheme="majorEastAsia" w:cs="Arial"/>
                                <w:b/>
                                <w:color w:val="984806" w:themeColor="accent6" w:themeShade="80"/>
                                <w:kern w:val="0"/>
                                <w:sz w:val="21"/>
                                <w:szCs w:val="21"/>
                                <w:u w:val="single"/>
                              </w:rPr>
                            </w:pPr>
                            <w:r w:rsidRPr="00E4635C">
                              <w:rPr>
                                <w:rFonts w:asciiTheme="majorEastAsia" w:eastAsiaTheme="majorEastAsia" w:hAnsiTheme="majorEastAsia" w:cs="Arial" w:hint="eastAsia"/>
                                <w:b/>
                                <w:color w:val="984806" w:themeColor="accent6" w:themeShade="80"/>
                                <w:kern w:val="0"/>
                                <w:sz w:val="21"/>
                                <w:szCs w:val="21"/>
                                <w:u w:val="single"/>
                              </w:rPr>
                              <w:t>教育環境、地域環境をどうつくっていくか、</w:t>
                            </w:r>
                          </w:p>
                          <w:p w14:paraId="46756B04" w14:textId="2C09F1C3" w:rsidR="00B77189" w:rsidRPr="00E4635C" w:rsidRDefault="00B23F4F" w:rsidP="00E4635C">
                            <w:pPr>
                              <w:spacing w:line="0" w:lineRule="atLeast"/>
                              <w:ind w:firstLineChars="100" w:firstLine="211"/>
                              <w:jc w:val="right"/>
                              <w:rPr>
                                <w:rFonts w:asciiTheme="majorEastAsia" w:eastAsiaTheme="majorEastAsia" w:hAnsiTheme="majorEastAsia" w:cs="Arial"/>
                                <w:b/>
                                <w:color w:val="984806" w:themeColor="accent6" w:themeShade="80"/>
                                <w:kern w:val="0"/>
                                <w:sz w:val="21"/>
                                <w:szCs w:val="21"/>
                                <w:u w:val="single"/>
                              </w:rPr>
                            </w:pPr>
                            <w:r w:rsidRPr="00E4635C">
                              <w:rPr>
                                <w:rFonts w:asciiTheme="majorEastAsia" w:eastAsiaTheme="majorEastAsia" w:hAnsiTheme="majorEastAsia" w:cs="Arial" w:hint="eastAsia"/>
                                <w:b/>
                                <w:color w:val="984806" w:themeColor="accent6" w:themeShade="80"/>
                                <w:kern w:val="0"/>
                                <w:sz w:val="21"/>
                                <w:szCs w:val="21"/>
                                <w:u w:val="single"/>
                              </w:rPr>
                              <w:t>共に考えましょう。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28" type="#_x0000_t202" style="position:absolute;left:0;text-align:left;margin-left:5.4pt;margin-top:6.2pt;width:331.8pt;height:7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JrgIAAKIFAAAOAAAAZHJzL2Uyb0RvYy54bWysVM1OGzEQvlfqO1i+l01CoCRig1IQVSUE&#10;qFBxdrw2WdXrcW0nu+mRSKgP0Veoeu7z7It07N1NUsqFqpfdseebGc83P8cnVaHIUliXg05pf69H&#10;idAcslzfp/TT7fmbI0qcZzpjCrRI6Uo4ejJ5/eq4NGMxgDmoTFiCTrQblyalc+/NOEkcn4uCuT0w&#10;QqNSgi2Yx6O9TzLLSvReqGTQ6x0mJdjMWODCObw9a5R0Ev1LKbi/ktIJT1RK8W0+fm38zsI3mRyz&#10;8b1lZp7z9hnsH15RsFxj0I2rM+YZWdj8L1dFzi04kH6PQ5GAlDkXMQfMpt97ks3NnBkRc0FynNnQ&#10;5P6fW365vLYkz1I6okSzAktUrx/rhx/1w696/Y3U6+/1el0//MQzGQW6SuPGaHVj0M5X76DCsnf3&#10;Di8DC5W0RfhjfgT1SPxqQ7aoPOF4ORz0948OUcVRdzQa9VFG98nW2ljn3wsoSBBSarGYkWO2vHC+&#10;gXaQEMyByrPzXKl4CA0kTpUlS4alVz6+EZ3/gVKalCk93D/oRccagnnjWengRsQWasOFzJsMo+RX&#10;SgSM0h+FRApjos/EZpwLvYkf0QElMdRLDFv89lUvMW7yQIsYGbTfGBe5BhuzjzO3pSz73FEmGzzW&#10;ZifvIPpqVsXeGXQNMINshX1hoRk0Z/h5jsW7YM5fM4uThfXGbeGv8CMVIPnQSpTMwX597j7gseFR&#10;S0mJk5pS92XBrKBEfdA4CqP+cBhGOx6GB28HeLC7mtmuRi+KU8CO6ONeMjyKAe9VJ0oLxR0ulWmI&#10;iiqmOcZOqe/EU9/sD1xKXEynEYTDbJi/0DeGB9eB5dCat9Uds6btX4+dfwndTLPxkzZusMFSw3Th&#10;QeaxxwPPDast/7gI4pS0Sytsmt1zRG1X6+Q3AAAA//8DAFBLAwQUAAYACAAAACEAqbukn98AAAAJ&#10;AQAADwAAAGRycy9kb3ducmV2LnhtbEyPT0/DMAzF70h8h8hIXBBL2LoNlaYTQvyRdmPdQNyyxrQV&#10;jVM1WVu+PeYEJ/v5Wc8/Z5vJtWLAPjSeNNzMFAik0tuGKg374un6FkSIhqxpPaGGbwywyc/PMpNa&#10;P9IrDrtYCQ6hkBoNdYxdKmUoa3QmzHyHxN6n752JLPtK2t6MHO5aOVdqJZ1piC/UpsOHGsuv3clp&#10;+Liq3rdhej6Mi+Wie3wZivWbLbS+vJju70BEnOLfMvziMzrkzHT0J7JBtKwVk0eu8wQE+6t1ws2R&#10;B8tEgcwz+f+D/AcAAP//AwBQSwECLQAUAAYACAAAACEAtoM4kv4AAADhAQAAEwAAAAAAAAAAAAAA&#10;AAAAAAAAW0NvbnRlbnRfVHlwZXNdLnhtbFBLAQItABQABgAIAAAAIQA4/SH/1gAAAJQBAAALAAAA&#10;AAAAAAAAAAAAAC8BAABfcmVscy8ucmVsc1BLAQItABQABgAIAAAAIQC+RFmJrgIAAKIFAAAOAAAA&#10;AAAAAAAAAAAAAC4CAABkcnMvZTJvRG9jLnhtbFBLAQItABQABgAIAAAAIQCpu6Sf3wAAAAkBAAAP&#10;AAAAAAAAAAAAAAAAAAgFAABkcnMvZG93bnJldi54bWxQSwUGAAAAAAQABADzAAAAFAYAAAAA&#10;" fillcolor="white [3201]" stroked="f" strokeweight=".5pt">
                <v:textbox>
                  <w:txbxContent>
                    <w:p w14:paraId="417A368A" w14:textId="77777777" w:rsidR="00FF56B2" w:rsidRPr="00E4635C" w:rsidRDefault="00B23F4F" w:rsidP="00E4635C">
                      <w:pPr>
                        <w:spacing w:line="0" w:lineRule="atLeast"/>
                        <w:ind w:firstLineChars="100" w:firstLine="211"/>
                        <w:jc w:val="right"/>
                        <w:rPr>
                          <w:rFonts w:asciiTheme="majorEastAsia" w:eastAsiaTheme="majorEastAsia" w:hAnsiTheme="majorEastAsia" w:cs="Arial"/>
                          <w:b/>
                          <w:color w:val="984806" w:themeColor="accent6" w:themeShade="80"/>
                          <w:kern w:val="0"/>
                          <w:sz w:val="21"/>
                          <w:szCs w:val="21"/>
                          <w:u w:val="single"/>
                        </w:rPr>
                      </w:pPr>
                      <w:r w:rsidRPr="00E4635C">
                        <w:rPr>
                          <w:rFonts w:asciiTheme="majorEastAsia" w:eastAsiaTheme="majorEastAsia" w:hAnsiTheme="majorEastAsia" w:cs="Arial" w:hint="eastAsia"/>
                          <w:b/>
                          <w:color w:val="984806" w:themeColor="accent6" w:themeShade="80"/>
                          <w:kern w:val="0"/>
                          <w:sz w:val="21"/>
                          <w:szCs w:val="21"/>
                          <w:u w:val="single"/>
                        </w:rPr>
                        <w:t>世界とつながるこどもたちが、</w:t>
                      </w:r>
                    </w:p>
                    <w:p w14:paraId="6E62BE0E" w14:textId="77777777" w:rsidR="00FF56B2" w:rsidRPr="00E4635C" w:rsidRDefault="00B23F4F" w:rsidP="00E4635C">
                      <w:pPr>
                        <w:spacing w:line="0" w:lineRule="atLeast"/>
                        <w:ind w:firstLineChars="100" w:firstLine="211"/>
                        <w:jc w:val="right"/>
                        <w:rPr>
                          <w:rFonts w:asciiTheme="majorEastAsia" w:eastAsiaTheme="majorEastAsia" w:hAnsiTheme="majorEastAsia" w:cs="Arial"/>
                          <w:b/>
                          <w:color w:val="984806" w:themeColor="accent6" w:themeShade="80"/>
                          <w:kern w:val="0"/>
                          <w:sz w:val="21"/>
                          <w:szCs w:val="21"/>
                          <w:u w:val="single"/>
                        </w:rPr>
                      </w:pPr>
                      <w:r w:rsidRPr="00E4635C">
                        <w:rPr>
                          <w:rFonts w:asciiTheme="majorEastAsia" w:eastAsiaTheme="majorEastAsia" w:hAnsiTheme="majorEastAsia" w:cs="Arial" w:hint="eastAsia"/>
                          <w:b/>
                          <w:color w:val="984806" w:themeColor="accent6" w:themeShade="80"/>
                          <w:kern w:val="0"/>
                          <w:sz w:val="21"/>
                          <w:szCs w:val="21"/>
                          <w:u w:val="single"/>
                        </w:rPr>
                        <w:t>バイリンガルな特性を生かして地域で活躍できるような</w:t>
                      </w:r>
                      <w:r w:rsidR="00FF56B2" w:rsidRPr="00E4635C">
                        <w:rPr>
                          <w:rFonts w:asciiTheme="majorEastAsia" w:eastAsiaTheme="majorEastAsia" w:hAnsiTheme="majorEastAsia" w:cs="Arial" w:hint="eastAsia"/>
                          <w:b/>
                          <w:color w:val="984806" w:themeColor="accent6" w:themeShade="80"/>
                          <w:kern w:val="0"/>
                          <w:sz w:val="21"/>
                          <w:szCs w:val="21"/>
                          <w:u w:val="single"/>
                        </w:rPr>
                        <w:t xml:space="preserve">　</w:t>
                      </w:r>
                    </w:p>
                    <w:p w14:paraId="1667ED5E" w14:textId="77777777" w:rsidR="00FF56B2" w:rsidRPr="00E4635C" w:rsidRDefault="00B23F4F" w:rsidP="00E4635C">
                      <w:pPr>
                        <w:spacing w:line="0" w:lineRule="atLeast"/>
                        <w:ind w:firstLineChars="100" w:firstLine="211"/>
                        <w:jc w:val="right"/>
                        <w:rPr>
                          <w:rFonts w:asciiTheme="majorEastAsia" w:eastAsiaTheme="majorEastAsia" w:hAnsiTheme="majorEastAsia" w:cs="Arial"/>
                          <w:b/>
                          <w:color w:val="984806" w:themeColor="accent6" w:themeShade="80"/>
                          <w:kern w:val="0"/>
                          <w:sz w:val="21"/>
                          <w:szCs w:val="21"/>
                          <w:u w:val="single"/>
                        </w:rPr>
                      </w:pPr>
                      <w:r w:rsidRPr="00E4635C">
                        <w:rPr>
                          <w:rFonts w:asciiTheme="majorEastAsia" w:eastAsiaTheme="majorEastAsia" w:hAnsiTheme="majorEastAsia" w:cs="Arial" w:hint="eastAsia"/>
                          <w:b/>
                          <w:color w:val="984806" w:themeColor="accent6" w:themeShade="80"/>
                          <w:kern w:val="0"/>
                          <w:sz w:val="21"/>
                          <w:szCs w:val="21"/>
                          <w:u w:val="single"/>
                        </w:rPr>
                        <w:t>教育環境、地域環境をどうつくっていくか、</w:t>
                      </w:r>
                    </w:p>
                    <w:p w14:paraId="46756B04" w14:textId="2C09F1C3" w:rsidR="00B77189" w:rsidRPr="00E4635C" w:rsidRDefault="00B23F4F" w:rsidP="00E4635C">
                      <w:pPr>
                        <w:spacing w:line="0" w:lineRule="atLeast"/>
                        <w:ind w:firstLineChars="100" w:firstLine="211"/>
                        <w:jc w:val="right"/>
                        <w:rPr>
                          <w:rFonts w:asciiTheme="majorEastAsia" w:eastAsiaTheme="majorEastAsia" w:hAnsiTheme="majorEastAsia" w:cs="Arial"/>
                          <w:b/>
                          <w:color w:val="984806" w:themeColor="accent6" w:themeShade="80"/>
                          <w:kern w:val="0"/>
                          <w:sz w:val="21"/>
                          <w:szCs w:val="21"/>
                          <w:u w:val="single"/>
                        </w:rPr>
                      </w:pPr>
                      <w:r w:rsidRPr="00E4635C">
                        <w:rPr>
                          <w:rFonts w:asciiTheme="majorEastAsia" w:eastAsiaTheme="majorEastAsia" w:hAnsiTheme="majorEastAsia" w:cs="Arial" w:hint="eastAsia"/>
                          <w:b/>
                          <w:color w:val="984806" w:themeColor="accent6" w:themeShade="80"/>
                          <w:kern w:val="0"/>
                          <w:sz w:val="21"/>
                          <w:szCs w:val="21"/>
                          <w:u w:val="single"/>
                        </w:rPr>
                        <w:t>共に考えましょう。</w:t>
                      </w:r>
                    </w:p>
                  </w:txbxContent>
                </v:textbox>
              </v:shape>
            </w:pict>
          </mc:Fallback>
        </mc:AlternateContent>
      </w:r>
    </w:p>
    <w:p w14:paraId="11283229" w14:textId="16BF4DC2" w:rsidR="00111F2D" w:rsidRPr="00BE386C" w:rsidRDefault="00111F2D" w:rsidP="00512470">
      <w:pPr>
        <w:jc w:val="center"/>
        <w:rPr>
          <w:rFonts w:asciiTheme="majorEastAsia" w:eastAsiaTheme="majorEastAsia" w:hAnsiTheme="majorEastAsia" w:cs="Arial"/>
          <w:color w:val="1A1A1A"/>
          <w:kern w:val="0"/>
        </w:rPr>
      </w:pPr>
    </w:p>
    <w:p w14:paraId="185307DF" w14:textId="77777777" w:rsidR="00111F2D" w:rsidRPr="00BE386C" w:rsidRDefault="00111F2D">
      <w:pPr>
        <w:rPr>
          <w:rFonts w:asciiTheme="majorEastAsia" w:eastAsiaTheme="majorEastAsia" w:hAnsiTheme="majorEastAsia" w:cs="Arial"/>
          <w:color w:val="1A1A1A"/>
          <w:kern w:val="0"/>
        </w:rPr>
      </w:pPr>
    </w:p>
    <w:p w14:paraId="4461AF55" w14:textId="77777777" w:rsidR="00111F2D" w:rsidRPr="00BE386C" w:rsidRDefault="00111F2D">
      <w:pPr>
        <w:rPr>
          <w:rFonts w:asciiTheme="majorEastAsia" w:eastAsiaTheme="majorEastAsia" w:hAnsiTheme="majorEastAsia" w:cs="Arial"/>
          <w:color w:val="1A1A1A"/>
          <w:kern w:val="0"/>
        </w:rPr>
      </w:pPr>
    </w:p>
    <w:p w14:paraId="1F5B2C7E" w14:textId="24331779" w:rsidR="00111F2D" w:rsidRPr="00BE386C" w:rsidRDefault="00E4635C">
      <w:pPr>
        <w:rPr>
          <w:rFonts w:asciiTheme="majorEastAsia" w:eastAsiaTheme="majorEastAsia" w:hAnsiTheme="majorEastAsia" w:cs="Arial"/>
          <w:color w:val="1A1A1A"/>
          <w:kern w:val="0"/>
        </w:rPr>
      </w:pPr>
      <w:r>
        <w:rPr>
          <w:rFonts w:asciiTheme="majorEastAsia" w:eastAsiaTheme="majorEastAsia" w:hAnsiTheme="majorEastAsia" w:cs="Arial" w:hint="eastAsia"/>
          <w:color w:val="1A1A1A"/>
          <w:kern w:val="0"/>
        </w:rPr>
        <w:t xml:space="preserve">　</w:t>
      </w:r>
      <w:r w:rsidR="000B368B">
        <w:rPr>
          <w:rFonts w:asciiTheme="majorEastAsia" w:eastAsiaTheme="majorEastAsia" w:hAnsiTheme="majorEastAsia" w:cs="Arial" w:hint="eastAsia"/>
          <w:noProof/>
          <w:color w:val="1A1A1A"/>
          <w:kern w:val="0"/>
        </w:rPr>
        <mc:AlternateContent>
          <mc:Choice Requires="wps">
            <w:drawing>
              <wp:anchor distT="0" distB="0" distL="114300" distR="114300" simplePos="0" relativeHeight="251660288" behindDoc="0" locked="0" layoutInCell="1" allowOverlap="1" wp14:anchorId="74D1F5BD" wp14:editId="17602461">
                <wp:simplePos x="0" y="0"/>
                <wp:positionH relativeFrom="column">
                  <wp:posOffset>162560</wp:posOffset>
                </wp:positionH>
                <wp:positionV relativeFrom="paragraph">
                  <wp:posOffset>231775</wp:posOffset>
                </wp:positionV>
                <wp:extent cx="6065520" cy="3633470"/>
                <wp:effectExtent l="0" t="0" r="11430" b="24130"/>
                <wp:wrapNone/>
                <wp:docPr id="3" name="正方形/長方形 3"/>
                <wp:cNvGraphicFramePr/>
                <a:graphic xmlns:a="http://schemas.openxmlformats.org/drawingml/2006/main">
                  <a:graphicData uri="http://schemas.microsoft.com/office/word/2010/wordprocessingShape">
                    <wps:wsp>
                      <wps:cNvSpPr/>
                      <wps:spPr>
                        <a:xfrm>
                          <a:off x="0" y="0"/>
                          <a:ext cx="6065520" cy="363347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A6952EA" w14:textId="77777777" w:rsidR="00E4635C" w:rsidRDefault="000B368B" w:rsidP="00E4635C">
                            <w:pPr>
                              <w:tabs>
                                <w:tab w:val="left" w:pos="851"/>
                              </w:tabs>
                              <w:jc w:val="left"/>
                              <w:rPr>
                                <w:rFonts w:asciiTheme="majorEastAsia" w:eastAsiaTheme="majorEastAsia" w:hAnsiTheme="majorEastAsia" w:cs="Arial"/>
                                <w:color w:val="1A1A1A"/>
                                <w:kern w:val="0"/>
                                <w:sz w:val="20"/>
                                <w:szCs w:val="20"/>
                              </w:rPr>
                            </w:pPr>
                            <w:r w:rsidRPr="00143014">
                              <w:rPr>
                                <w:rFonts w:asciiTheme="majorEastAsia" w:eastAsiaTheme="majorEastAsia" w:hAnsiTheme="majorEastAsia" w:cs="Arial" w:hint="eastAsia"/>
                                <w:color w:val="1A1A1A"/>
                                <w:kern w:val="0"/>
                                <w:sz w:val="20"/>
                                <w:szCs w:val="20"/>
                              </w:rPr>
                              <w:t>茨城の公立小中学校には約1700名もの外国人児童生徒が在籍しています。特にブラジルの児童生徒が</w:t>
                            </w:r>
                          </w:p>
                          <w:p w14:paraId="754D51D6" w14:textId="77777777" w:rsidR="00E4635C" w:rsidRDefault="000B368B" w:rsidP="00E4635C">
                            <w:pPr>
                              <w:tabs>
                                <w:tab w:val="left" w:pos="851"/>
                              </w:tabs>
                              <w:jc w:val="left"/>
                              <w:rPr>
                                <w:rFonts w:asciiTheme="majorEastAsia" w:eastAsiaTheme="majorEastAsia" w:hAnsiTheme="majorEastAsia" w:cs="Arial"/>
                                <w:color w:val="1A1A1A"/>
                                <w:kern w:val="0"/>
                                <w:sz w:val="20"/>
                                <w:szCs w:val="20"/>
                              </w:rPr>
                            </w:pPr>
                            <w:r w:rsidRPr="00143014">
                              <w:rPr>
                                <w:rFonts w:asciiTheme="majorEastAsia" w:eastAsiaTheme="majorEastAsia" w:hAnsiTheme="majorEastAsia" w:cs="Arial" w:hint="eastAsia"/>
                                <w:color w:val="1A1A1A"/>
                                <w:kern w:val="0"/>
                                <w:sz w:val="20"/>
                                <w:szCs w:val="20"/>
                              </w:rPr>
                              <w:t>多い常総市において、教育現場に関わる方々で1年間進めてきた学習環境向上プロジェクトと、</w:t>
                            </w:r>
                          </w:p>
                          <w:p w14:paraId="4764496C" w14:textId="77777777" w:rsidR="00E4635C" w:rsidRDefault="000B368B" w:rsidP="00E4635C">
                            <w:pPr>
                              <w:tabs>
                                <w:tab w:val="left" w:pos="851"/>
                              </w:tabs>
                              <w:jc w:val="left"/>
                              <w:rPr>
                                <w:rFonts w:asciiTheme="majorEastAsia" w:eastAsiaTheme="majorEastAsia" w:hAnsiTheme="majorEastAsia" w:cs="Arial"/>
                                <w:color w:val="1A1A1A"/>
                                <w:kern w:val="0"/>
                                <w:sz w:val="20"/>
                                <w:szCs w:val="20"/>
                              </w:rPr>
                            </w:pPr>
                            <w:r w:rsidRPr="00143014">
                              <w:rPr>
                                <w:rFonts w:asciiTheme="majorEastAsia" w:eastAsiaTheme="majorEastAsia" w:hAnsiTheme="majorEastAsia" w:cs="Arial" w:hint="eastAsia"/>
                                <w:color w:val="1A1A1A"/>
                                <w:kern w:val="0"/>
                                <w:sz w:val="20"/>
                                <w:szCs w:val="20"/>
                              </w:rPr>
                              <w:t>県義務教育課の協力のもと行った外国人生徒受け入れ中学校調査の結果を報告しつつ、文部科学省の</w:t>
                            </w:r>
                          </w:p>
                          <w:p w14:paraId="555A40A1" w14:textId="77777777" w:rsidR="00E4635C" w:rsidRDefault="000B368B" w:rsidP="00E4635C">
                            <w:pPr>
                              <w:tabs>
                                <w:tab w:val="left" w:pos="851"/>
                              </w:tabs>
                              <w:jc w:val="left"/>
                              <w:rPr>
                                <w:rFonts w:asciiTheme="majorEastAsia" w:eastAsiaTheme="majorEastAsia" w:hAnsiTheme="majorEastAsia" w:cs="Arial"/>
                                <w:color w:val="1A1A1A"/>
                                <w:kern w:val="0"/>
                                <w:sz w:val="20"/>
                                <w:szCs w:val="20"/>
                              </w:rPr>
                            </w:pPr>
                            <w:r w:rsidRPr="00143014">
                              <w:rPr>
                                <w:rFonts w:asciiTheme="majorEastAsia" w:eastAsiaTheme="majorEastAsia" w:hAnsiTheme="majorEastAsia" w:cs="Arial" w:hint="eastAsia"/>
                                <w:color w:val="1A1A1A"/>
                                <w:kern w:val="0"/>
                                <w:sz w:val="20"/>
                                <w:szCs w:val="20"/>
                              </w:rPr>
                              <w:t>新たな方策（日本語指導の特別課程）や栃木における学習支援の取り組みについても取り上げます。</w:t>
                            </w:r>
                          </w:p>
                          <w:p w14:paraId="27E3DD75" w14:textId="026E4BDD" w:rsidR="000B368B" w:rsidRPr="00143014" w:rsidRDefault="000B368B" w:rsidP="00E4635C">
                            <w:pPr>
                              <w:tabs>
                                <w:tab w:val="left" w:pos="851"/>
                              </w:tabs>
                              <w:jc w:val="left"/>
                              <w:rPr>
                                <w:rFonts w:asciiTheme="majorEastAsia" w:eastAsiaTheme="majorEastAsia" w:hAnsiTheme="majorEastAsia" w:cs="Arial"/>
                                <w:color w:val="1A1A1A"/>
                                <w:kern w:val="0"/>
                                <w:sz w:val="20"/>
                                <w:szCs w:val="20"/>
                              </w:rPr>
                            </w:pPr>
                            <w:r w:rsidRPr="00143014">
                              <w:rPr>
                                <w:rFonts w:asciiTheme="majorEastAsia" w:eastAsiaTheme="majorEastAsia" w:hAnsiTheme="majorEastAsia" w:cs="Arial" w:hint="eastAsia"/>
                                <w:color w:val="1A1A1A"/>
                                <w:kern w:val="0"/>
                                <w:sz w:val="20"/>
                                <w:szCs w:val="20"/>
                              </w:rPr>
                              <w:t>外国人児童生徒の学習支援に関わる様々な方々が共に今後を考えつながる機会にしたいと思います。</w:t>
                            </w:r>
                          </w:p>
                          <w:p w14:paraId="6FDEF88A" w14:textId="77777777" w:rsidR="007965CE" w:rsidRDefault="007965CE" w:rsidP="00B23F4F">
                            <w:pPr>
                              <w:rPr>
                                <w:rFonts w:asciiTheme="majorEastAsia" w:eastAsiaTheme="majorEastAsia" w:hAnsiTheme="majorEastAsia" w:cs="Arial"/>
                                <w:b/>
                                <w:color w:val="1A1A1A"/>
                                <w:kern w:val="0"/>
                                <w:sz w:val="22"/>
                                <w:szCs w:val="22"/>
                              </w:rPr>
                            </w:pPr>
                          </w:p>
                          <w:p w14:paraId="2C6FE9B0" w14:textId="06D7E920" w:rsidR="00B23F4F" w:rsidRPr="00F53BBF" w:rsidRDefault="00B23F4F" w:rsidP="00B23F4F">
                            <w:pPr>
                              <w:rPr>
                                <w:rFonts w:asciiTheme="majorEastAsia" w:eastAsiaTheme="majorEastAsia" w:hAnsiTheme="majorEastAsia" w:cs="Arial"/>
                                <w:color w:val="1A1A1A"/>
                                <w:kern w:val="0"/>
                                <w:sz w:val="22"/>
                                <w:szCs w:val="22"/>
                              </w:rPr>
                            </w:pPr>
                            <w:r w:rsidRPr="00F53BBF">
                              <w:rPr>
                                <w:rFonts w:asciiTheme="majorEastAsia" w:eastAsiaTheme="majorEastAsia" w:hAnsiTheme="majorEastAsia" w:cs="Arial" w:hint="eastAsia"/>
                                <w:b/>
                                <w:color w:val="1A1A1A"/>
                                <w:kern w:val="0"/>
                                <w:sz w:val="22"/>
                                <w:szCs w:val="22"/>
                              </w:rPr>
                              <w:t>【基調講演】</w:t>
                            </w:r>
                            <w:r>
                              <w:rPr>
                                <w:rFonts w:asciiTheme="majorEastAsia" w:eastAsiaTheme="majorEastAsia" w:hAnsiTheme="majorEastAsia" w:cs="Arial" w:hint="eastAsia"/>
                                <w:color w:val="1A1A1A"/>
                                <w:kern w:val="0"/>
                                <w:sz w:val="22"/>
                                <w:szCs w:val="22"/>
                              </w:rPr>
                              <w:t>「</w:t>
                            </w:r>
                            <w:r w:rsidRPr="00F53BBF">
                              <w:rPr>
                                <w:rFonts w:asciiTheme="majorEastAsia" w:eastAsiaTheme="majorEastAsia" w:hAnsiTheme="majorEastAsia" w:cs="Arial" w:hint="eastAsia"/>
                                <w:color w:val="1A1A1A"/>
                                <w:kern w:val="0"/>
                                <w:sz w:val="22"/>
                                <w:szCs w:val="22"/>
                              </w:rPr>
                              <w:t>外国人児童生徒の学習環境を整える上での行政、学校、地域の役割（仮）</w:t>
                            </w:r>
                            <w:r>
                              <w:rPr>
                                <w:rFonts w:asciiTheme="majorEastAsia" w:eastAsiaTheme="majorEastAsia" w:hAnsiTheme="majorEastAsia" w:cs="Arial" w:hint="eastAsia"/>
                                <w:color w:val="1A1A1A"/>
                                <w:kern w:val="0"/>
                                <w:sz w:val="22"/>
                                <w:szCs w:val="22"/>
                              </w:rPr>
                              <w:t>」</w:t>
                            </w:r>
                          </w:p>
                          <w:p w14:paraId="5C64D88E" w14:textId="77777777" w:rsidR="00B23F4F" w:rsidRPr="00F53BBF" w:rsidRDefault="00B23F4F" w:rsidP="00B23F4F">
                            <w:pPr>
                              <w:rPr>
                                <w:rFonts w:asciiTheme="majorEastAsia" w:eastAsiaTheme="majorEastAsia" w:hAnsiTheme="majorEastAsia" w:cs="Arial"/>
                                <w:color w:val="1A1A1A"/>
                                <w:kern w:val="0"/>
                                <w:sz w:val="22"/>
                                <w:szCs w:val="22"/>
                              </w:rPr>
                            </w:pPr>
                            <w:r w:rsidRPr="00F53BBF">
                              <w:rPr>
                                <w:rFonts w:asciiTheme="majorEastAsia" w:eastAsiaTheme="majorEastAsia" w:hAnsiTheme="majorEastAsia" w:cs="Arial" w:hint="eastAsia"/>
                                <w:color w:val="1A1A1A"/>
                                <w:kern w:val="0"/>
                                <w:sz w:val="22"/>
                                <w:szCs w:val="22"/>
                              </w:rPr>
                              <w:t xml:space="preserve">　　　　　　　宇都宮大学国際学部長、HANDSプロジェクト代表</w:t>
                            </w:r>
                          </w:p>
                          <w:p w14:paraId="32250D32" w14:textId="2745B82D" w:rsidR="00B23F4F" w:rsidRPr="00F53BBF" w:rsidRDefault="00B23F4F" w:rsidP="00B23F4F">
                            <w:pPr>
                              <w:rPr>
                                <w:rFonts w:asciiTheme="majorEastAsia" w:eastAsiaTheme="majorEastAsia" w:hAnsiTheme="majorEastAsia" w:cs="Arial"/>
                                <w:color w:val="1A1A1A"/>
                                <w:kern w:val="0"/>
                                <w:sz w:val="22"/>
                                <w:szCs w:val="22"/>
                              </w:rPr>
                            </w:pPr>
                            <w:r w:rsidRPr="00F53BBF">
                              <w:rPr>
                                <w:rFonts w:asciiTheme="majorEastAsia" w:eastAsiaTheme="majorEastAsia" w:hAnsiTheme="majorEastAsia" w:cs="Arial" w:hint="eastAsia"/>
                                <w:color w:val="1A1A1A"/>
                                <w:kern w:val="0"/>
                                <w:sz w:val="22"/>
                                <w:szCs w:val="22"/>
                              </w:rPr>
                              <w:t xml:space="preserve">　　　　　　　田巻　松雄　氏</w:t>
                            </w:r>
                          </w:p>
                          <w:p w14:paraId="7A3E9064" w14:textId="4A00415A" w:rsidR="007965CE" w:rsidRDefault="00B23F4F" w:rsidP="00B23F4F">
                            <w:pPr>
                              <w:rPr>
                                <w:rFonts w:asciiTheme="majorEastAsia" w:eastAsiaTheme="majorEastAsia" w:hAnsiTheme="majorEastAsia" w:cs="Arial"/>
                                <w:color w:val="1A1A1A"/>
                                <w:kern w:val="0"/>
                                <w:sz w:val="22"/>
                                <w:szCs w:val="22"/>
                              </w:rPr>
                            </w:pPr>
                            <w:r w:rsidRPr="00F53BBF">
                              <w:rPr>
                                <w:rFonts w:asciiTheme="majorEastAsia" w:eastAsiaTheme="majorEastAsia" w:hAnsiTheme="majorEastAsia" w:cs="Arial" w:hint="eastAsia"/>
                                <w:b/>
                                <w:color w:val="1A1A1A"/>
                                <w:kern w:val="0"/>
                                <w:sz w:val="22"/>
                                <w:szCs w:val="22"/>
                              </w:rPr>
                              <w:t>【円卓討議】</w:t>
                            </w:r>
                            <w:r w:rsidR="00E4635C">
                              <w:rPr>
                                <w:rFonts w:asciiTheme="majorEastAsia" w:eastAsiaTheme="majorEastAsia" w:hAnsiTheme="majorEastAsia" w:cs="Arial" w:hint="eastAsia"/>
                                <w:color w:val="1A1A1A"/>
                                <w:kern w:val="0"/>
                                <w:sz w:val="22"/>
                                <w:szCs w:val="22"/>
                              </w:rPr>
                              <w:t xml:space="preserve">　</w:t>
                            </w:r>
                            <w:r w:rsidR="007965CE">
                              <w:rPr>
                                <w:rFonts w:asciiTheme="majorEastAsia" w:eastAsiaTheme="majorEastAsia" w:hAnsiTheme="majorEastAsia" w:cs="Arial" w:hint="eastAsia"/>
                                <w:color w:val="1A1A1A"/>
                                <w:kern w:val="0"/>
                                <w:sz w:val="22"/>
                                <w:szCs w:val="22"/>
                              </w:rPr>
                              <w:t>討議メンバー</w:t>
                            </w:r>
                          </w:p>
                          <w:p w14:paraId="52780CA8" w14:textId="4D3635AD" w:rsidR="00B23F4F" w:rsidRPr="00F53BBF" w:rsidRDefault="00B23F4F" w:rsidP="007965CE">
                            <w:pPr>
                              <w:ind w:firstLineChars="700" w:firstLine="1540"/>
                              <w:rPr>
                                <w:rFonts w:asciiTheme="majorEastAsia" w:eastAsiaTheme="majorEastAsia" w:hAnsiTheme="majorEastAsia" w:cs="Arial"/>
                                <w:color w:val="1A1A1A"/>
                                <w:kern w:val="0"/>
                                <w:sz w:val="22"/>
                                <w:szCs w:val="22"/>
                              </w:rPr>
                            </w:pPr>
                            <w:r w:rsidRPr="00F53BBF">
                              <w:rPr>
                                <w:rFonts w:asciiTheme="majorEastAsia" w:eastAsiaTheme="majorEastAsia" w:hAnsiTheme="majorEastAsia" w:cs="Arial" w:hint="eastAsia"/>
                                <w:color w:val="1A1A1A"/>
                                <w:kern w:val="0"/>
                                <w:sz w:val="22"/>
                                <w:szCs w:val="22"/>
                              </w:rPr>
                              <w:t>HANDSプロジェクト代表、茨城県教育委員会、茨城教育研修センター</w:t>
                            </w:r>
                          </w:p>
                          <w:p w14:paraId="2C2776BB" w14:textId="77777777" w:rsidR="007965CE" w:rsidRDefault="00B23F4F" w:rsidP="00B23F4F">
                            <w:pPr>
                              <w:ind w:left="1540" w:hangingChars="700" w:hanging="1540"/>
                              <w:rPr>
                                <w:rFonts w:asciiTheme="majorEastAsia" w:eastAsiaTheme="majorEastAsia" w:hAnsiTheme="majorEastAsia" w:cs="Arial"/>
                                <w:color w:val="1A1A1A"/>
                                <w:kern w:val="0"/>
                                <w:sz w:val="22"/>
                                <w:szCs w:val="22"/>
                              </w:rPr>
                            </w:pPr>
                            <w:r w:rsidRPr="00F53BBF">
                              <w:rPr>
                                <w:rFonts w:asciiTheme="majorEastAsia" w:eastAsiaTheme="majorEastAsia" w:hAnsiTheme="majorEastAsia" w:cs="Arial" w:hint="eastAsia"/>
                                <w:color w:val="1A1A1A"/>
                                <w:kern w:val="0"/>
                                <w:sz w:val="22"/>
                                <w:szCs w:val="22"/>
                              </w:rPr>
                              <w:t xml:space="preserve">　　　　　　　茨城県生活環境部国際課、常総市教育委員会、公立中学校長、県立高校、</w:t>
                            </w:r>
                          </w:p>
                          <w:p w14:paraId="6B90A2BE" w14:textId="77777777" w:rsidR="007965CE" w:rsidRDefault="00B23F4F" w:rsidP="00E4635C">
                            <w:pPr>
                              <w:ind w:firstLineChars="700" w:firstLine="1540"/>
                              <w:rPr>
                                <w:rFonts w:asciiTheme="majorEastAsia" w:eastAsiaTheme="majorEastAsia" w:hAnsiTheme="majorEastAsia" w:cs="Arial"/>
                                <w:color w:val="1A1A1A"/>
                                <w:kern w:val="0"/>
                                <w:sz w:val="22"/>
                                <w:szCs w:val="22"/>
                              </w:rPr>
                            </w:pPr>
                            <w:r w:rsidRPr="00F53BBF">
                              <w:rPr>
                                <w:rFonts w:asciiTheme="majorEastAsia" w:eastAsiaTheme="majorEastAsia" w:hAnsiTheme="majorEastAsia" w:cs="Arial" w:hint="eastAsia"/>
                                <w:color w:val="1A1A1A"/>
                                <w:kern w:val="0"/>
                                <w:sz w:val="22"/>
                                <w:szCs w:val="22"/>
                              </w:rPr>
                              <w:t>国際教室担当教師、母国語での通訳担当者、学習支援ボランティア</w:t>
                            </w:r>
                            <w:r w:rsidR="00FF56B2">
                              <w:rPr>
                                <w:rFonts w:asciiTheme="majorEastAsia" w:eastAsiaTheme="majorEastAsia" w:hAnsiTheme="majorEastAsia" w:cs="Arial" w:hint="eastAsia"/>
                                <w:color w:val="1A1A1A"/>
                                <w:kern w:val="0"/>
                                <w:sz w:val="22"/>
                                <w:szCs w:val="22"/>
                              </w:rPr>
                              <w:t>、</w:t>
                            </w:r>
                          </w:p>
                          <w:p w14:paraId="708F5C3D" w14:textId="49ED14D9" w:rsidR="00BE386C" w:rsidRPr="00B23F4F" w:rsidRDefault="00FF56B2" w:rsidP="00E4635C">
                            <w:pPr>
                              <w:ind w:firstLineChars="700" w:firstLine="1540"/>
                            </w:pPr>
                            <w:r w:rsidRPr="00FF56B2">
                              <w:rPr>
                                <w:rFonts w:asciiTheme="majorEastAsia" w:eastAsiaTheme="majorEastAsia" w:hAnsiTheme="majorEastAsia" w:cs="Arial" w:hint="eastAsia"/>
                                <w:color w:val="1A1A1A"/>
                                <w:kern w:val="0"/>
                                <w:sz w:val="22"/>
                                <w:szCs w:val="22"/>
                              </w:rPr>
                              <w:t>筑波大学日本語教育研究者</w:t>
                            </w:r>
                            <w:r w:rsidR="007965CE">
                              <w:rPr>
                                <w:rFonts w:asciiTheme="majorEastAsia" w:eastAsiaTheme="majorEastAsia" w:hAnsiTheme="majorEastAsia" w:cs="Arial" w:hint="eastAsia"/>
                                <w:color w:val="1A1A1A"/>
                                <w:kern w:val="0"/>
                                <w:sz w:val="22"/>
                                <w:szCs w:val="22"/>
                              </w:rPr>
                              <w:t>、</w:t>
                            </w:r>
                            <w:r w:rsidR="00B23F4F" w:rsidRPr="00F53BBF">
                              <w:rPr>
                                <w:rFonts w:asciiTheme="majorEastAsia" w:eastAsiaTheme="majorEastAsia" w:hAnsiTheme="majorEastAsia" w:cs="Arial" w:hint="eastAsia"/>
                                <w:color w:val="1A1A1A"/>
                                <w:kern w:val="0"/>
                                <w:sz w:val="22"/>
                                <w:szCs w:val="22"/>
                              </w:rPr>
                              <w:t>茨城NPOセンター・コモンズ</w:t>
                            </w:r>
                            <w:r w:rsidR="00B23F4F" w:rsidRPr="007965CE">
                              <w:rPr>
                                <w:rFonts w:asciiTheme="majorEastAsia" w:eastAsiaTheme="majorEastAsia" w:hAnsiTheme="majorEastAsia" w:cs="Arial" w:hint="eastAsia"/>
                                <w:color w:val="1A1A1A"/>
                                <w:kern w:val="0"/>
                                <w:sz w:val="20"/>
                                <w:szCs w:val="20"/>
                              </w:rPr>
                              <w:t>（ファシリテーター）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9" style="position:absolute;left:0;text-align:left;margin-left:12.8pt;margin-top:18.25pt;width:477.6pt;height:28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I4iQIAADYFAAAOAAAAZHJzL2Uyb0RvYy54bWysVM1uEzEQviPxDpbvdPPXFKJuqqhVEVLV&#10;VqSoZ8drNytsj7Gd7Ib3oA8AZ86IA49DJd6CsXezDSUnxMUee/78zXzj45NaK7IWzpdgcto/6FEi&#10;DIeiNHc5fXdz/uIlJT4wUzAFRuR0Izw9mT5/dlzZiRjAElQhHMEgxk8qm9NlCHaSZZ4vhWb+AKww&#10;qJTgNAt4dHdZ4ViF0bXKBr3eOKvAFdYBF97j7VmjpNMUX0rBw5WUXgSicopvC2l1aV3ENZses8md&#10;Y3ZZ8vYZ7B9eoVlpMGkX6owFRlau/CuULrkDDzIccNAZSFlykTAgmn7vCZr5klmRsGBxvO3K5P9f&#10;WH65vnakLHI6pMQwjS16+Prl4f77zx+fs1+fvjUSGcZCVdZP0H5ur1178ihG1LV0Ou6Ih9SpuJuu&#10;uKIOhOPluDc+PBxgDzjqhuPhcHSUyp89ulvnw2sBmkQhpw67l4rK1hc+YEo03ZrEbMrEu/iq5h1J&#10;ChslGuVbIREYZh6kIIlS4lQ5smZIBsa5MGEccWFYZdA6uslSqc6xv89RhX7r1NpGN5Go1jn29jn+&#10;mbHzSFnBhM5ZlwbcvgDF+y5zY79F32CO8EO9qNtuti1aQLHBDjtoqO8tPy+xuhfMh2vmkOvYEZzf&#10;cIWLVFDlFFqJkiW4j/vuoz1SELWUVDg7OfUfVswJStQbg+R81R+N4rClw+jwKHbd7WoWuxqz0qeA&#10;HenjT2F5EqN9UFtROtC3OOazmBVVzHDMnVMe3PZwGpqZxo+Ci9ksmeGAWRYuzNzyGDzWObLnpr5l&#10;zrYUC8jOS9jOGZs8YVpjGz0NzFYBZJloGCvd1LXtAA5nolH7kcTp3z0nq8fvbvobAAD//wMAUEsD&#10;BBQABgAIAAAAIQADhVL23wAAAAkBAAAPAAAAZHJzL2Rvd25yZXYueG1sTI8xT8MwFIR3JP6D9ZDY&#10;qN2guiGNU6FKDBkiRCFidePXJGr8HMVuG/49ZqLj6U533+Xb2Q7sgpPvHSlYLgQwpMaZnloFX59v&#10;TykwHzQZPThCBT/oYVvc3+U6M+5KH3jZh5bFEvKZVtCFMGac+6ZDq/3CjUjRO7rJ6hDl1HIz6Wss&#10;twNPhJDc6p7iQqdH3HXYnPZnq6CSVZXosv6uy3pX+vXSvIejUerxYX7dAAs4h/8w/OFHdCgi08Gd&#10;yXg2KEhWMiYVPMsVsOi/pCJeOSiQIl0DL3J++6D4BQAA//8DAFBLAQItABQABgAIAAAAIQC2gziS&#10;/gAAAOEBAAATAAAAAAAAAAAAAAAAAAAAAABbQ29udGVudF9UeXBlc10ueG1sUEsBAi0AFAAGAAgA&#10;AAAhADj9If/WAAAAlAEAAAsAAAAAAAAAAAAAAAAALwEAAF9yZWxzLy5yZWxzUEsBAi0AFAAGAAgA&#10;AAAhAAFbkjiJAgAANgUAAA4AAAAAAAAAAAAAAAAALgIAAGRycy9lMm9Eb2MueG1sUEsBAi0AFAAG&#10;AAgAAAAhAAOFUvbfAAAACQEAAA8AAAAAAAAAAAAAAAAA4wQAAGRycy9kb3ducmV2LnhtbFBLBQYA&#10;AAAABAAEAPMAAADvBQAAAAA=&#10;" fillcolor="white [3201]" strokecolor="#f79646 [3209]" strokeweight="2pt">
                <v:textbox>
                  <w:txbxContent>
                    <w:p w14:paraId="4A6952EA" w14:textId="77777777" w:rsidR="00E4635C" w:rsidRDefault="000B368B" w:rsidP="00E4635C">
                      <w:pPr>
                        <w:tabs>
                          <w:tab w:val="left" w:pos="851"/>
                        </w:tabs>
                        <w:jc w:val="left"/>
                        <w:rPr>
                          <w:rFonts w:asciiTheme="majorEastAsia" w:eastAsiaTheme="majorEastAsia" w:hAnsiTheme="majorEastAsia" w:cs="Arial" w:hint="eastAsia"/>
                          <w:color w:val="1A1A1A"/>
                          <w:kern w:val="0"/>
                          <w:sz w:val="20"/>
                          <w:szCs w:val="20"/>
                        </w:rPr>
                      </w:pPr>
                      <w:r w:rsidRPr="00143014">
                        <w:rPr>
                          <w:rFonts w:asciiTheme="majorEastAsia" w:eastAsiaTheme="majorEastAsia" w:hAnsiTheme="majorEastAsia" w:cs="Arial" w:hint="eastAsia"/>
                          <w:color w:val="1A1A1A"/>
                          <w:kern w:val="0"/>
                          <w:sz w:val="20"/>
                          <w:szCs w:val="20"/>
                        </w:rPr>
                        <w:t>茨城の公立小中学校には約1700名もの外国人児童生徒が在籍しています。特にブラジルの児童生徒が</w:t>
                      </w:r>
                    </w:p>
                    <w:p w14:paraId="754D51D6" w14:textId="77777777" w:rsidR="00E4635C" w:rsidRDefault="000B368B" w:rsidP="00E4635C">
                      <w:pPr>
                        <w:tabs>
                          <w:tab w:val="left" w:pos="851"/>
                        </w:tabs>
                        <w:jc w:val="left"/>
                        <w:rPr>
                          <w:rFonts w:asciiTheme="majorEastAsia" w:eastAsiaTheme="majorEastAsia" w:hAnsiTheme="majorEastAsia" w:cs="Arial" w:hint="eastAsia"/>
                          <w:color w:val="1A1A1A"/>
                          <w:kern w:val="0"/>
                          <w:sz w:val="20"/>
                          <w:szCs w:val="20"/>
                        </w:rPr>
                      </w:pPr>
                      <w:r w:rsidRPr="00143014">
                        <w:rPr>
                          <w:rFonts w:asciiTheme="majorEastAsia" w:eastAsiaTheme="majorEastAsia" w:hAnsiTheme="majorEastAsia" w:cs="Arial" w:hint="eastAsia"/>
                          <w:color w:val="1A1A1A"/>
                          <w:kern w:val="0"/>
                          <w:sz w:val="20"/>
                          <w:szCs w:val="20"/>
                        </w:rPr>
                        <w:t>多い常総市において、教育現場に関わる方々で1年間進めてきた学習環境向上プロジェクトと、</w:t>
                      </w:r>
                    </w:p>
                    <w:p w14:paraId="4764496C" w14:textId="77777777" w:rsidR="00E4635C" w:rsidRDefault="000B368B" w:rsidP="00E4635C">
                      <w:pPr>
                        <w:tabs>
                          <w:tab w:val="left" w:pos="851"/>
                        </w:tabs>
                        <w:jc w:val="left"/>
                        <w:rPr>
                          <w:rFonts w:asciiTheme="majorEastAsia" w:eastAsiaTheme="majorEastAsia" w:hAnsiTheme="majorEastAsia" w:cs="Arial" w:hint="eastAsia"/>
                          <w:color w:val="1A1A1A"/>
                          <w:kern w:val="0"/>
                          <w:sz w:val="20"/>
                          <w:szCs w:val="20"/>
                        </w:rPr>
                      </w:pPr>
                      <w:r w:rsidRPr="00143014">
                        <w:rPr>
                          <w:rFonts w:asciiTheme="majorEastAsia" w:eastAsiaTheme="majorEastAsia" w:hAnsiTheme="majorEastAsia" w:cs="Arial" w:hint="eastAsia"/>
                          <w:color w:val="1A1A1A"/>
                          <w:kern w:val="0"/>
                          <w:sz w:val="20"/>
                          <w:szCs w:val="20"/>
                        </w:rPr>
                        <w:t>県義務教育課の協力のもと行った外国人生徒受け入れ中学校調査の結果を報告しつつ、文部科学省の</w:t>
                      </w:r>
                    </w:p>
                    <w:p w14:paraId="555A40A1" w14:textId="77777777" w:rsidR="00E4635C" w:rsidRDefault="000B368B" w:rsidP="00E4635C">
                      <w:pPr>
                        <w:tabs>
                          <w:tab w:val="left" w:pos="851"/>
                        </w:tabs>
                        <w:jc w:val="left"/>
                        <w:rPr>
                          <w:rFonts w:asciiTheme="majorEastAsia" w:eastAsiaTheme="majorEastAsia" w:hAnsiTheme="majorEastAsia" w:cs="Arial" w:hint="eastAsia"/>
                          <w:color w:val="1A1A1A"/>
                          <w:kern w:val="0"/>
                          <w:sz w:val="20"/>
                          <w:szCs w:val="20"/>
                        </w:rPr>
                      </w:pPr>
                      <w:r w:rsidRPr="00143014">
                        <w:rPr>
                          <w:rFonts w:asciiTheme="majorEastAsia" w:eastAsiaTheme="majorEastAsia" w:hAnsiTheme="majorEastAsia" w:cs="Arial" w:hint="eastAsia"/>
                          <w:color w:val="1A1A1A"/>
                          <w:kern w:val="0"/>
                          <w:sz w:val="20"/>
                          <w:szCs w:val="20"/>
                        </w:rPr>
                        <w:t>新たな方策（日本語指導の特別課程）や栃木における学習支援の取り組みについても取り上げます。</w:t>
                      </w:r>
                    </w:p>
                    <w:p w14:paraId="27E3DD75" w14:textId="026E4BDD" w:rsidR="000B368B" w:rsidRPr="00143014" w:rsidRDefault="000B368B" w:rsidP="00E4635C">
                      <w:pPr>
                        <w:tabs>
                          <w:tab w:val="left" w:pos="851"/>
                        </w:tabs>
                        <w:jc w:val="left"/>
                        <w:rPr>
                          <w:rFonts w:asciiTheme="majorEastAsia" w:eastAsiaTheme="majorEastAsia" w:hAnsiTheme="majorEastAsia" w:cs="Arial"/>
                          <w:color w:val="1A1A1A"/>
                          <w:kern w:val="0"/>
                          <w:sz w:val="20"/>
                          <w:szCs w:val="20"/>
                        </w:rPr>
                      </w:pPr>
                      <w:r w:rsidRPr="00143014">
                        <w:rPr>
                          <w:rFonts w:asciiTheme="majorEastAsia" w:eastAsiaTheme="majorEastAsia" w:hAnsiTheme="majorEastAsia" w:cs="Arial" w:hint="eastAsia"/>
                          <w:color w:val="1A1A1A"/>
                          <w:kern w:val="0"/>
                          <w:sz w:val="20"/>
                          <w:szCs w:val="20"/>
                        </w:rPr>
                        <w:t>外国人児童生徒の学習支援に関わる様々な方々が共に今後を考えつながる機会にしたいと思います。</w:t>
                      </w:r>
                    </w:p>
                    <w:p w14:paraId="6FDEF88A" w14:textId="77777777" w:rsidR="007965CE" w:rsidRDefault="007965CE" w:rsidP="00B23F4F">
                      <w:pPr>
                        <w:rPr>
                          <w:rFonts w:asciiTheme="majorEastAsia" w:eastAsiaTheme="majorEastAsia" w:hAnsiTheme="majorEastAsia" w:cs="Arial"/>
                          <w:b/>
                          <w:color w:val="1A1A1A"/>
                          <w:kern w:val="0"/>
                          <w:sz w:val="22"/>
                          <w:szCs w:val="22"/>
                        </w:rPr>
                      </w:pPr>
                    </w:p>
                    <w:p w14:paraId="2C6FE9B0" w14:textId="06D7E920" w:rsidR="00B23F4F" w:rsidRPr="00F53BBF" w:rsidRDefault="00B23F4F" w:rsidP="00B23F4F">
                      <w:pPr>
                        <w:rPr>
                          <w:rFonts w:asciiTheme="majorEastAsia" w:eastAsiaTheme="majorEastAsia" w:hAnsiTheme="majorEastAsia" w:cs="Arial"/>
                          <w:color w:val="1A1A1A"/>
                          <w:kern w:val="0"/>
                          <w:sz w:val="22"/>
                          <w:szCs w:val="22"/>
                        </w:rPr>
                      </w:pPr>
                      <w:r w:rsidRPr="00F53BBF">
                        <w:rPr>
                          <w:rFonts w:asciiTheme="majorEastAsia" w:eastAsiaTheme="majorEastAsia" w:hAnsiTheme="majorEastAsia" w:cs="Arial" w:hint="eastAsia"/>
                          <w:b/>
                          <w:color w:val="1A1A1A"/>
                          <w:kern w:val="0"/>
                          <w:sz w:val="22"/>
                          <w:szCs w:val="22"/>
                        </w:rPr>
                        <w:t>【基調講演】</w:t>
                      </w:r>
                      <w:r>
                        <w:rPr>
                          <w:rFonts w:asciiTheme="majorEastAsia" w:eastAsiaTheme="majorEastAsia" w:hAnsiTheme="majorEastAsia" w:cs="Arial" w:hint="eastAsia"/>
                          <w:color w:val="1A1A1A"/>
                          <w:kern w:val="0"/>
                          <w:sz w:val="22"/>
                          <w:szCs w:val="22"/>
                        </w:rPr>
                        <w:t>「</w:t>
                      </w:r>
                      <w:r w:rsidRPr="00F53BBF">
                        <w:rPr>
                          <w:rFonts w:asciiTheme="majorEastAsia" w:eastAsiaTheme="majorEastAsia" w:hAnsiTheme="majorEastAsia" w:cs="Arial" w:hint="eastAsia"/>
                          <w:color w:val="1A1A1A"/>
                          <w:kern w:val="0"/>
                          <w:sz w:val="22"/>
                          <w:szCs w:val="22"/>
                        </w:rPr>
                        <w:t>外国人児童生徒の学習環境を整える上での行政、学校、地域の役割（仮）</w:t>
                      </w:r>
                      <w:r>
                        <w:rPr>
                          <w:rFonts w:asciiTheme="majorEastAsia" w:eastAsiaTheme="majorEastAsia" w:hAnsiTheme="majorEastAsia" w:cs="Arial" w:hint="eastAsia"/>
                          <w:color w:val="1A1A1A"/>
                          <w:kern w:val="0"/>
                          <w:sz w:val="22"/>
                          <w:szCs w:val="22"/>
                        </w:rPr>
                        <w:t>」</w:t>
                      </w:r>
                    </w:p>
                    <w:p w14:paraId="5C64D88E" w14:textId="77777777" w:rsidR="00B23F4F" w:rsidRPr="00F53BBF" w:rsidRDefault="00B23F4F" w:rsidP="00B23F4F">
                      <w:pPr>
                        <w:rPr>
                          <w:rFonts w:asciiTheme="majorEastAsia" w:eastAsiaTheme="majorEastAsia" w:hAnsiTheme="majorEastAsia" w:cs="Arial"/>
                          <w:color w:val="1A1A1A"/>
                          <w:kern w:val="0"/>
                          <w:sz w:val="22"/>
                          <w:szCs w:val="22"/>
                        </w:rPr>
                      </w:pPr>
                      <w:r w:rsidRPr="00F53BBF">
                        <w:rPr>
                          <w:rFonts w:asciiTheme="majorEastAsia" w:eastAsiaTheme="majorEastAsia" w:hAnsiTheme="majorEastAsia" w:cs="Arial" w:hint="eastAsia"/>
                          <w:color w:val="1A1A1A"/>
                          <w:kern w:val="0"/>
                          <w:sz w:val="22"/>
                          <w:szCs w:val="22"/>
                        </w:rPr>
                        <w:t xml:space="preserve">　　　　　　　宇都宮大学国際学部長、HANDSプロジェクト代表</w:t>
                      </w:r>
                    </w:p>
                    <w:p w14:paraId="32250D32" w14:textId="2745B82D" w:rsidR="00B23F4F" w:rsidRPr="00F53BBF" w:rsidRDefault="00B23F4F" w:rsidP="00B23F4F">
                      <w:pPr>
                        <w:rPr>
                          <w:rFonts w:asciiTheme="majorEastAsia" w:eastAsiaTheme="majorEastAsia" w:hAnsiTheme="majorEastAsia" w:cs="Arial"/>
                          <w:color w:val="1A1A1A"/>
                          <w:kern w:val="0"/>
                          <w:sz w:val="22"/>
                          <w:szCs w:val="22"/>
                        </w:rPr>
                      </w:pPr>
                      <w:r w:rsidRPr="00F53BBF">
                        <w:rPr>
                          <w:rFonts w:asciiTheme="majorEastAsia" w:eastAsiaTheme="majorEastAsia" w:hAnsiTheme="majorEastAsia" w:cs="Arial" w:hint="eastAsia"/>
                          <w:color w:val="1A1A1A"/>
                          <w:kern w:val="0"/>
                          <w:sz w:val="22"/>
                          <w:szCs w:val="22"/>
                        </w:rPr>
                        <w:t xml:space="preserve">　　　　　　　田巻　松雄　氏</w:t>
                      </w:r>
                      <w:bookmarkStart w:id="1" w:name="_GoBack"/>
                      <w:bookmarkEnd w:id="1"/>
                    </w:p>
                    <w:p w14:paraId="7A3E9064" w14:textId="4A00415A" w:rsidR="007965CE" w:rsidRDefault="00B23F4F" w:rsidP="00B23F4F">
                      <w:pPr>
                        <w:rPr>
                          <w:rFonts w:asciiTheme="majorEastAsia" w:eastAsiaTheme="majorEastAsia" w:hAnsiTheme="majorEastAsia" w:cs="Arial"/>
                          <w:color w:val="1A1A1A"/>
                          <w:kern w:val="0"/>
                          <w:sz w:val="22"/>
                          <w:szCs w:val="22"/>
                        </w:rPr>
                      </w:pPr>
                      <w:r w:rsidRPr="00F53BBF">
                        <w:rPr>
                          <w:rFonts w:asciiTheme="majorEastAsia" w:eastAsiaTheme="majorEastAsia" w:hAnsiTheme="majorEastAsia" w:cs="Arial" w:hint="eastAsia"/>
                          <w:b/>
                          <w:color w:val="1A1A1A"/>
                          <w:kern w:val="0"/>
                          <w:sz w:val="22"/>
                          <w:szCs w:val="22"/>
                        </w:rPr>
                        <w:t>【円卓討議】</w:t>
                      </w:r>
                      <w:r w:rsidR="00E4635C">
                        <w:rPr>
                          <w:rFonts w:asciiTheme="majorEastAsia" w:eastAsiaTheme="majorEastAsia" w:hAnsiTheme="majorEastAsia" w:cs="Arial" w:hint="eastAsia"/>
                          <w:color w:val="1A1A1A"/>
                          <w:kern w:val="0"/>
                          <w:sz w:val="22"/>
                          <w:szCs w:val="22"/>
                        </w:rPr>
                        <w:t xml:space="preserve">　</w:t>
                      </w:r>
                      <w:r w:rsidR="007965CE">
                        <w:rPr>
                          <w:rFonts w:asciiTheme="majorEastAsia" w:eastAsiaTheme="majorEastAsia" w:hAnsiTheme="majorEastAsia" w:cs="Arial" w:hint="eastAsia"/>
                          <w:color w:val="1A1A1A"/>
                          <w:kern w:val="0"/>
                          <w:sz w:val="22"/>
                          <w:szCs w:val="22"/>
                        </w:rPr>
                        <w:t>討議メンバー</w:t>
                      </w:r>
                    </w:p>
                    <w:p w14:paraId="52780CA8" w14:textId="4D3635AD" w:rsidR="00B23F4F" w:rsidRPr="00F53BBF" w:rsidRDefault="00B23F4F" w:rsidP="007965CE">
                      <w:pPr>
                        <w:ind w:firstLineChars="700" w:firstLine="1540"/>
                        <w:rPr>
                          <w:rFonts w:asciiTheme="majorEastAsia" w:eastAsiaTheme="majorEastAsia" w:hAnsiTheme="majorEastAsia" w:cs="Arial"/>
                          <w:color w:val="1A1A1A"/>
                          <w:kern w:val="0"/>
                          <w:sz w:val="22"/>
                          <w:szCs w:val="22"/>
                        </w:rPr>
                      </w:pPr>
                      <w:r w:rsidRPr="00F53BBF">
                        <w:rPr>
                          <w:rFonts w:asciiTheme="majorEastAsia" w:eastAsiaTheme="majorEastAsia" w:hAnsiTheme="majorEastAsia" w:cs="Arial" w:hint="eastAsia"/>
                          <w:color w:val="1A1A1A"/>
                          <w:kern w:val="0"/>
                          <w:sz w:val="22"/>
                          <w:szCs w:val="22"/>
                        </w:rPr>
                        <w:t>HANDSプロジェクト代表、茨城県教育委員会、茨城教育研修センター</w:t>
                      </w:r>
                    </w:p>
                    <w:p w14:paraId="2C2776BB" w14:textId="77777777" w:rsidR="007965CE" w:rsidRDefault="00B23F4F" w:rsidP="00B23F4F">
                      <w:pPr>
                        <w:ind w:left="1540" w:hangingChars="700" w:hanging="1540"/>
                        <w:rPr>
                          <w:rFonts w:asciiTheme="majorEastAsia" w:eastAsiaTheme="majorEastAsia" w:hAnsiTheme="majorEastAsia" w:cs="Arial"/>
                          <w:color w:val="1A1A1A"/>
                          <w:kern w:val="0"/>
                          <w:sz w:val="22"/>
                          <w:szCs w:val="22"/>
                        </w:rPr>
                      </w:pPr>
                      <w:r w:rsidRPr="00F53BBF">
                        <w:rPr>
                          <w:rFonts w:asciiTheme="majorEastAsia" w:eastAsiaTheme="majorEastAsia" w:hAnsiTheme="majorEastAsia" w:cs="Arial" w:hint="eastAsia"/>
                          <w:color w:val="1A1A1A"/>
                          <w:kern w:val="0"/>
                          <w:sz w:val="22"/>
                          <w:szCs w:val="22"/>
                        </w:rPr>
                        <w:t xml:space="preserve">　　　　　　　茨城県生活環境部国際課、常総市教育委員会、公立中学校長、県立高校、</w:t>
                      </w:r>
                    </w:p>
                    <w:p w14:paraId="6B90A2BE" w14:textId="77777777" w:rsidR="007965CE" w:rsidRDefault="00B23F4F" w:rsidP="00E4635C">
                      <w:pPr>
                        <w:ind w:firstLineChars="700" w:firstLine="1540"/>
                        <w:rPr>
                          <w:rFonts w:asciiTheme="majorEastAsia" w:eastAsiaTheme="majorEastAsia" w:hAnsiTheme="majorEastAsia" w:cs="Arial"/>
                          <w:color w:val="1A1A1A"/>
                          <w:kern w:val="0"/>
                          <w:sz w:val="22"/>
                          <w:szCs w:val="22"/>
                        </w:rPr>
                      </w:pPr>
                      <w:r w:rsidRPr="00F53BBF">
                        <w:rPr>
                          <w:rFonts w:asciiTheme="majorEastAsia" w:eastAsiaTheme="majorEastAsia" w:hAnsiTheme="majorEastAsia" w:cs="Arial" w:hint="eastAsia"/>
                          <w:color w:val="1A1A1A"/>
                          <w:kern w:val="0"/>
                          <w:sz w:val="22"/>
                          <w:szCs w:val="22"/>
                        </w:rPr>
                        <w:t>国際教室担当教師、母国語での通訳担当者、学習支援ボランティア</w:t>
                      </w:r>
                      <w:r w:rsidR="00FF56B2">
                        <w:rPr>
                          <w:rFonts w:asciiTheme="majorEastAsia" w:eastAsiaTheme="majorEastAsia" w:hAnsiTheme="majorEastAsia" w:cs="Arial" w:hint="eastAsia"/>
                          <w:color w:val="1A1A1A"/>
                          <w:kern w:val="0"/>
                          <w:sz w:val="22"/>
                          <w:szCs w:val="22"/>
                        </w:rPr>
                        <w:t>、</w:t>
                      </w:r>
                    </w:p>
                    <w:p w14:paraId="708F5C3D" w14:textId="49ED14D9" w:rsidR="00BE386C" w:rsidRPr="00B23F4F" w:rsidRDefault="00FF56B2" w:rsidP="00E4635C">
                      <w:pPr>
                        <w:ind w:firstLineChars="700" w:firstLine="1540"/>
                      </w:pPr>
                      <w:r w:rsidRPr="00FF56B2">
                        <w:rPr>
                          <w:rFonts w:asciiTheme="majorEastAsia" w:eastAsiaTheme="majorEastAsia" w:hAnsiTheme="majorEastAsia" w:cs="Arial" w:hint="eastAsia"/>
                          <w:color w:val="1A1A1A"/>
                          <w:kern w:val="0"/>
                          <w:sz w:val="22"/>
                          <w:szCs w:val="22"/>
                        </w:rPr>
                        <w:t>筑波大学日本語教育研究者</w:t>
                      </w:r>
                      <w:r w:rsidR="007965CE">
                        <w:rPr>
                          <w:rFonts w:asciiTheme="majorEastAsia" w:eastAsiaTheme="majorEastAsia" w:hAnsiTheme="majorEastAsia" w:cs="Arial" w:hint="eastAsia"/>
                          <w:color w:val="1A1A1A"/>
                          <w:kern w:val="0"/>
                          <w:sz w:val="22"/>
                          <w:szCs w:val="22"/>
                        </w:rPr>
                        <w:t>、</w:t>
                      </w:r>
                      <w:r w:rsidR="00B23F4F" w:rsidRPr="00F53BBF">
                        <w:rPr>
                          <w:rFonts w:asciiTheme="majorEastAsia" w:eastAsiaTheme="majorEastAsia" w:hAnsiTheme="majorEastAsia" w:cs="Arial" w:hint="eastAsia"/>
                          <w:color w:val="1A1A1A"/>
                          <w:kern w:val="0"/>
                          <w:sz w:val="22"/>
                          <w:szCs w:val="22"/>
                        </w:rPr>
                        <w:t>茨城NPOセンター・コモンズ</w:t>
                      </w:r>
                      <w:r w:rsidR="00B23F4F" w:rsidRPr="007965CE">
                        <w:rPr>
                          <w:rFonts w:asciiTheme="majorEastAsia" w:eastAsiaTheme="majorEastAsia" w:hAnsiTheme="majorEastAsia" w:cs="Arial" w:hint="eastAsia"/>
                          <w:color w:val="1A1A1A"/>
                          <w:kern w:val="0"/>
                          <w:sz w:val="20"/>
                          <w:szCs w:val="20"/>
                        </w:rPr>
                        <w:t>（ファシリテーター）</w:t>
                      </w:r>
                    </w:p>
                  </w:txbxContent>
                </v:textbox>
              </v:rect>
            </w:pict>
          </mc:Fallback>
        </mc:AlternateContent>
      </w:r>
    </w:p>
    <w:p w14:paraId="07C6A2F0" w14:textId="5CDAFF68" w:rsidR="00111F2D" w:rsidRPr="00BE386C" w:rsidRDefault="00111F2D">
      <w:pPr>
        <w:rPr>
          <w:rFonts w:asciiTheme="majorEastAsia" w:eastAsiaTheme="majorEastAsia" w:hAnsiTheme="majorEastAsia" w:cs="Arial"/>
          <w:color w:val="1A1A1A"/>
          <w:kern w:val="0"/>
        </w:rPr>
      </w:pPr>
    </w:p>
    <w:p w14:paraId="6A657766" w14:textId="37E67DF8" w:rsidR="00292719" w:rsidRDefault="00292719">
      <w:pPr>
        <w:rPr>
          <w:rFonts w:asciiTheme="majorEastAsia" w:eastAsiaTheme="majorEastAsia" w:hAnsiTheme="majorEastAsia" w:cs="Arial"/>
          <w:color w:val="1A1A1A"/>
          <w:kern w:val="0"/>
        </w:rPr>
      </w:pPr>
    </w:p>
    <w:p w14:paraId="6694CB2D" w14:textId="177428AB" w:rsidR="00BE386C" w:rsidRDefault="00BE386C">
      <w:pPr>
        <w:rPr>
          <w:rFonts w:asciiTheme="majorEastAsia" w:eastAsiaTheme="majorEastAsia" w:hAnsiTheme="majorEastAsia" w:cs="Arial"/>
          <w:color w:val="1A1A1A"/>
          <w:kern w:val="0"/>
        </w:rPr>
      </w:pPr>
    </w:p>
    <w:p w14:paraId="75435C6E" w14:textId="77777777" w:rsidR="00BE386C" w:rsidRDefault="00BE386C">
      <w:pPr>
        <w:rPr>
          <w:rFonts w:asciiTheme="majorEastAsia" w:eastAsiaTheme="majorEastAsia" w:hAnsiTheme="majorEastAsia" w:cs="Arial"/>
          <w:color w:val="1A1A1A"/>
          <w:kern w:val="0"/>
        </w:rPr>
      </w:pPr>
    </w:p>
    <w:p w14:paraId="343DD50F" w14:textId="77777777" w:rsidR="00BE386C" w:rsidRDefault="00BE386C">
      <w:pPr>
        <w:rPr>
          <w:rFonts w:asciiTheme="majorEastAsia" w:eastAsiaTheme="majorEastAsia" w:hAnsiTheme="majorEastAsia" w:cs="Arial"/>
          <w:color w:val="1A1A1A"/>
          <w:kern w:val="0"/>
        </w:rPr>
      </w:pPr>
    </w:p>
    <w:p w14:paraId="363E9193" w14:textId="77777777" w:rsidR="007965CE" w:rsidRDefault="007965CE">
      <w:pPr>
        <w:rPr>
          <w:rFonts w:asciiTheme="majorEastAsia" w:eastAsiaTheme="majorEastAsia" w:hAnsiTheme="majorEastAsia" w:cs="Arial"/>
          <w:color w:val="1A1A1A"/>
          <w:kern w:val="0"/>
        </w:rPr>
      </w:pPr>
    </w:p>
    <w:p w14:paraId="19637811" w14:textId="77777777" w:rsidR="007965CE" w:rsidRDefault="007965CE">
      <w:pPr>
        <w:rPr>
          <w:rFonts w:asciiTheme="majorEastAsia" w:eastAsiaTheme="majorEastAsia" w:hAnsiTheme="majorEastAsia" w:cs="Arial"/>
          <w:color w:val="1A1A1A"/>
          <w:kern w:val="0"/>
        </w:rPr>
      </w:pPr>
    </w:p>
    <w:p w14:paraId="1801D87A" w14:textId="77777777" w:rsidR="007965CE" w:rsidRDefault="007965CE">
      <w:pPr>
        <w:rPr>
          <w:rFonts w:asciiTheme="majorEastAsia" w:eastAsiaTheme="majorEastAsia" w:hAnsiTheme="majorEastAsia" w:cs="Arial"/>
          <w:color w:val="1A1A1A"/>
          <w:kern w:val="0"/>
        </w:rPr>
      </w:pPr>
    </w:p>
    <w:p w14:paraId="19DA91EB" w14:textId="77777777" w:rsidR="007965CE" w:rsidRDefault="007965CE">
      <w:pPr>
        <w:rPr>
          <w:rFonts w:asciiTheme="majorEastAsia" w:eastAsiaTheme="majorEastAsia" w:hAnsiTheme="majorEastAsia" w:cs="Arial"/>
          <w:color w:val="1A1A1A"/>
          <w:kern w:val="0"/>
        </w:rPr>
      </w:pPr>
    </w:p>
    <w:p w14:paraId="711CB6CA" w14:textId="77777777" w:rsidR="007965CE" w:rsidRDefault="007965CE">
      <w:pPr>
        <w:rPr>
          <w:rFonts w:asciiTheme="majorEastAsia" w:eastAsiaTheme="majorEastAsia" w:hAnsiTheme="majorEastAsia" w:cs="Arial"/>
          <w:color w:val="1A1A1A"/>
          <w:kern w:val="0"/>
        </w:rPr>
      </w:pPr>
    </w:p>
    <w:p w14:paraId="759D5C17" w14:textId="77777777" w:rsidR="007965CE" w:rsidRDefault="007965CE">
      <w:pPr>
        <w:rPr>
          <w:rFonts w:asciiTheme="majorEastAsia" w:eastAsiaTheme="majorEastAsia" w:hAnsiTheme="majorEastAsia" w:cs="Arial"/>
          <w:color w:val="1A1A1A"/>
          <w:kern w:val="0"/>
        </w:rPr>
      </w:pPr>
    </w:p>
    <w:p w14:paraId="30E2D02C" w14:textId="77777777" w:rsidR="007965CE" w:rsidRDefault="007965CE">
      <w:pPr>
        <w:rPr>
          <w:rFonts w:asciiTheme="majorEastAsia" w:eastAsiaTheme="majorEastAsia" w:hAnsiTheme="majorEastAsia" w:cs="Arial"/>
          <w:color w:val="1A1A1A"/>
          <w:kern w:val="0"/>
        </w:rPr>
      </w:pPr>
    </w:p>
    <w:p w14:paraId="0858FE88" w14:textId="77777777" w:rsidR="007965CE" w:rsidRDefault="007965CE">
      <w:pPr>
        <w:rPr>
          <w:rFonts w:asciiTheme="majorEastAsia" w:eastAsiaTheme="majorEastAsia" w:hAnsiTheme="majorEastAsia" w:cs="Arial"/>
          <w:color w:val="1A1A1A"/>
          <w:kern w:val="0"/>
        </w:rPr>
      </w:pPr>
    </w:p>
    <w:p w14:paraId="59295303" w14:textId="77777777" w:rsidR="007965CE" w:rsidRDefault="007965CE">
      <w:pPr>
        <w:rPr>
          <w:rFonts w:asciiTheme="majorEastAsia" w:eastAsiaTheme="majorEastAsia" w:hAnsiTheme="majorEastAsia" w:cs="Arial"/>
          <w:color w:val="1A1A1A"/>
          <w:kern w:val="0"/>
        </w:rPr>
      </w:pPr>
    </w:p>
    <w:p w14:paraId="53F01976" w14:textId="77777777" w:rsidR="007965CE" w:rsidRDefault="007965CE">
      <w:pPr>
        <w:rPr>
          <w:rFonts w:asciiTheme="majorEastAsia" w:eastAsiaTheme="majorEastAsia" w:hAnsiTheme="majorEastAsia" w:cs="Arial"/>
          <w:color w:val="1A1A1A"/>
          <w:kern w:val="0"/>
        </w:rPr>
      </w:pPr>
    </w:p>
    <w:p w14:paraId="51D5E697" w14:textId="77777777" w:rsidR="00B23F4F" w:rsidRPr="00F53BBF" w:rsidRDefault="00B23F4F" w:rsidP="00B23F4F">
      <w:pPr>
        <w:rPr>
          <w:rFonts w:asciiTheme="majorEastAsia" w:eastAsiaTheme="majorEastAsia" w:hAnsiTheme="majorEastAsia" w:cs="Arial"/>
          <w:color w:val="1A1A1A"/>
          <w:kern w:val="0"/>
          <w:sz w:val="21"/>
          <w:szCs w:val="21"/>
        </w:rPr>
      </w:pPr>
      <w:r w:rsidRPr="00F53BBF">
        <w:rPr>
          <w:rFonts w:asciiTheme="majorEastAsia" w:eastAsiaTheme="majorEastAsia" w:hAnsiTheme="majorEastAsia" w:cs="Arial" w:hint="eastAsia"/>
          <w:b/>
          <w:color w:val="1A1A1A"/>
          <w:kern w:val="0"/>
          <w:sz w:val="21"/>
          <w:szCs w:val="21"/>
        </w:rPr>
        <w:t>〈主催〉</w:t>
      </w:r>
      <w:r w:rsidRPr="00F53BBF">
        <w:rPr>
          <w:rFonts w:asciiTheme="majorEastAsia" w:eastAsiaTheme="majorEastAsia" w:hAnsiTheme="majorEastAsia" w:cs="Arial" w:hint="eastAsia"/>
          <w:color w:val="1A1A1A"/>
          <w:kern w:val="0"/>
          <w:sz w:val="21"/>
          <w:szCs w:val="21"/>
        </w:rPr>
        <w:t>認定NPO法人　茨城NPOセンター・コモンズ　「グローバルセンター」</w:t>
      </w:r>
    </w:p>
    <w:p w14:paraId="15FC0CE5" w14:textId="1EC0C824" w:rsidR="00B23F4F" w:rsidRPr="00774321" w:rsidRDefault="00B23F4F" w:rsidP="00B23F4F">
      <w:pPr>
        <w:rPr>
          <w:rFonts w:asciiTheme="majorEastAsia" w:eastAsiaTheme="majorEastAsia" w:hAnsiTheme="majorEastAsia" w:cs="Arial"/>
          <w:color w:val="1A1A1A"/>
          <w:kern w:val="0"/>
          <w:sz w:val="18"/>
          <w:szCs w:val="18"/>
        </w:rPr>
      </w:pPr>
      <w:r w:rsidRPr="00F53BBF">
        <w:rPr>
          <w:rFonts w:asciiTheme="majorEastAsia" w:eastAsiaTheme="majorEastAsia" w:hAnsiTheme="majorEastAsia" w:cs="Arial" w:hint="eastAsia"/>
          <w:color w:val="1A1A1A"/>
          <w:kern w:val="0"/>
          <w:sz w:val="21"/>
          <w:szCs w:val="21"/>
        </w:rPr>
        <w:t xml:space="preserve">　　　</w:t>
      </w:r>
      <w:r w:rsidR="00E4635C">
        <w:rPr>
          <w:rFonts w:asciiTheme="majorEastAsia" w:eastAsiaTheme="majorEastAsia" w:hAnsiTheme="majorEastAsia" w:cs="Arial" w:hint="eastAsia"/>
          <w:color w:val="1A1A1A"/>
          <w:kern w:val="0"/>
          <w:sz w:val="21"/>
          <w:szCs w:val="21"/>
        </w:rPr>
        <w:t xml:space="preserve">　</w:t>
      </w:r>
      <w:r w:rsidRPr="00774321">
        <w:rPr>
          <w:rFonts w:asciiTheme="majorEastAsia" w:eastAsiaTheme="majorEastAsia" w:hAnsiTheme="majorEastAsia" w:cs="Arial" w:hint="eastAsia"/>
          <w:color w:val="1A1A1A"/>
          <w:kern w:val="0"/>
          <w:sz w:val="18"/>
          <w:szCs w:val="18"/>
        </w:rPr>
        <w:t>（トヨタ財団　２０１</w:t>
      </w:r>
      <w:r>
        <w:rPr>
          <w:rFonts w:asciiTheme="majorEastAsia" w:eastAsiaTheme="majorEastAsia" w:hAnsiTheme="majorEastAsia" w:cs="Arial" w:hint="eastAsia"/>
          <w:color w:val="1A1A1A"/>
          <w:kern w:val="0"/>
          <w:sz w:val="18"/>
          <w:szCs w:val="18"/>
        </w:rPr>
        <w:t>３</w:t>
      </w:r>
      <w:r w:rsidRPr="00774321">
        <w:rPr>
          <w:rFonts w:asciiTheme="majorEastAsia" w:eastAsiaTheme="majorEastAsia" w:hAnsiTheme="majorEastAsia" w:cs="Arial" w:hint="eastAsia"/>
          <w:color w:val="1A1A1A"/>
          <w:kern w:val="0"/>
          <w:sz w:val="18"/>
          <w:szCs w:val="18"/>
        </w:rPr>
        <w:t>年度国内助成プログラム　「茨城の外国人児童生徒の学習環境向上プロジェクトチーム」）</w:t>
      </w:r>
    </w:p>
    <w:p w14:paraId="01875F19" w14:textId="466446D6" w:rsidR="00B23F4F" w:rsidRDefault="00B23F4F" w:rsidP="00B23F4F">
      <w:pPr>
        <w:rPr>
          <w:rFonts w:asciiTheme="majorEastAsia" w:eastAsiaTheme="majorEastAsia" w:hAnsiTheme="majorEastAsia" w:cs="Arial"/>
          <w:color w:val="1A1A1A"/>
          <w:kern w:val="0"/>
          <w:sz w:val="21"/>
          <w:szCs w:val="21"/>
        </w:rPr>
      </w:pPr>
      <w:r w:rsidRPr="00F53BBF">
        <w:rPr>
          <w:rFonts w:asciiTheme="majorEastAsia" w:eastAsiaTheme="majorEastAsia" w:hAnsiTheme="majorEastAsia" w:cs="Arial" w:hint="eastAsia"/>
          <w:b/>
          <w:color w:val="1A1A1A"/>
          <w:kern w:val="0"/>
          <w:sz w:val="21"/>
          <w:szCs w:val="21"/>
        </w:rPr>
        <w:t>〈</w:t>
      </w:r>
      <w:r>
        <w:rPr>
          <w:rFonts w:asciiTheme="majorEastAsia" w:eastAsiaTheme="majorEastAsia" w:hAnsiTheme="majorEastAsia" w:cs="Arial" w:hint="eastAsia"/>
          <w:b/>
          <w:color w:val="1A1A1A"/>
          <w:kern w:val="0"/>
          <w:sz w:val="21"/>
          <w:szCs w:val="21"/>
        </w:rPr>
        <w:t>後援</w:t>
      </w:r>
      <w:r w:rsidR="000B368B">
        <w:rPr>
          <w:rFonts w:asciiTheme="majorEastAsia" w:eastAsiaTheme="majorEastAsia" w:hAnsiTheme="majorEastAsia" w:cs="Arial" w:hint="eastAsia"/>
          <w:b/>
          <w:color w:val="1A1A1A"/>
          <w:kern w:val="0"/>
          <w:sz w:val="21"/>
          <w:szCs w:val="21"/>
        </w:rPr>
        <w:t xml:space="preserve">　依頼中</w:t>
      </w:r>
      <w:r w:rsidRPr="00F53BBF">
        <w:rPr>
          <w:rFonts w:asciiTheme="majorEastAsia" w:eastAsiaTheme="majorEastAsia" w:hAnsiTheme="majorEastAsia" w:cs="Arial" w:hint="eastAsia"/>
          <w:b/>
          <w:color w:val="1A1A1A"/>
          <w:kern w:val="0"/>
          <w:sz w:val="21"/>
          <w:szCs w:val="21"/>
        </w:rPr>
        <w:t>〉</w:t>
      </w:r>
      <w:r>
        <w:rPr>
          <w:rFonts w:asciiTheme="majorEastAsia" w:eastAsiaTheme="majorEastAsia" w:hAnsiTheme="majorEastAsia" w:cs="Arial" w:hint="eastAsia"/>
          <w:color w:val="1A1A1A"/>
          <w:kern w:val="0"/>
          <w:sz w:val="21"/>
          <w:szCs w:val="21"/>
        </w:rPr>
        <w:t>茨城県教育庁義務教育課</w:t>
      </w:r>
    </w:p>
    <w:p w14:paraId="22853FFD" w14:textId="50B1801D" w:rsidR="00FF56B2" w:rsidRDefault="00B23F4F" w:rsidP="00B23F4F">
      <w:pPr>
        <w:rPr>
          <w:rFonts w:asciiTheme="majorEastAsia" w:eastAsiaTheme="majorEastAsia" w:hAnsiTheme="majorEastAsia" w:cs="Arial"/>
          <w:color w:val="1A1A1A"/>
          <w:kern w:val="0"/>
          <w:sz w:val="21"/>
          <w:szCs w:val="21"/>
        </w:rPr>
      </w:pPr>
      <w:r w:rsidRPr="00F53BBF">
        <w:rPr>
          <w:rFonts w:asciiTheme="majorEastAsia" w:eastAsiaTheme="majorEastAsia" w:hAnsiTheme="majorEastAsia" w:cs="Arial" w:hint="eastAsia"/>
          <w:b/>
          <w:color w:val="1A1A1A"/>
          <w:kern w:val="0"/>
          <w:sz w:val="21"/>
          <w:szCs w:val="21"/>
        </w:rPr>
        <w:t>〈協力〉</w:t>
      </w:r>
      <w:r w:rsidR="00FF56B2" w:rsidRPr="00FF56B2">
        <w:rPr>
          <w:rFonts w:asciiTheme="majorEastAsia" w:eastAsiaTheme="majorEastAsia" w:hAnsiTheme="majorEastAsia" w:cs="Arial" w:hint="eastAsia"/>
          <w:color w:val="1A1A1A"/>
          <w:kern w:val="0"/>
          <w:sz w:val="21"/>
          <w:szCs w:val="21"/>
        </w:rPr>
        <w:t>筑波大学社会貢献プロジェクト</w:t>
      </w:r>
    </w:p>
    <w:p w14:paraId="4157F482" w14:textId="6CF49583" w:rsidR="00B23F4F" w:rsidRDefault="00FF56B2" w:rsidP="00E4635C">
      <w:pPr>
        <w:ind w:firstLineChars="400" w:firstLine="840"/>
        <w:rPr>
          <w:rFonts w:asciiTheme="majorEastAsia" w:eastAsiaTheme="majorEastAsia" w:hAnsiTheme="majorEastAsia" w:cs="Arial"/>
          <w:color w:val="1A1A1A"/>
          <w:kern w:val="0"/>
          <w:sz w:val="21"/>
          <w:szCs w:val="21"/>
        </w:rPr>
      </w:pPr>
      <w:r w:rsidRPr="00FF56B2">
        <w:rPr>
          <w:rFonts w:asciiTheme="majorEastAsia" w:eastAsiaTheme="majorEastAsia" w:hAnsiTheme="majorEastAsia" w:cs="Arial" w:hint="eastAsia"/>
          <w:color w:val="1A1A1A"/>
          <w:kern w:val="0"/>
          <w:sz w:val="21"/>
          <w:szCs w:val="21"/>
        </w:rPr>
        <w:t>「国際都市つくばの新しい国際化施策：定住外国人児童に対する『「職育』プログラム</w:t>
      </w:r>
    </w:p>
    <w:p w14:paraId="25E35F03" w14:textId="77777777" w:rsidR="00E4635C" w:rsidRDefault="00E4635C" w:rsidP="00512470">
      <w:pPr>
        <w:jc w:val="left"/>
        <w:rPr>
          <w:rFonts w:asciiTheme="majorEastAsia" w:eastAsiaTheme="majorEastAsia" w:hAnsiTheme="majorEastAsia" w:cs="Arial"/>
          <w:b/>
          <w:color w:val="1A1A1A"/>
          <w:kern w:val="0"/>
          <w:sz w:val="21"/>
          <w:szCs w:val="21"/>
        </w:rPr>
      </w:pPr>
    </w:p>
    <w:p w14:paraId="4F0F368E" w14:textId="63F4DC3A" w:rsidR="00774321" w:rsidRPr="00133F36" w:rsidRDefault="00B23F4F" w:rsidP="00512470">
      <w:pPr>
        <w:jc w:val="left"/>
        <w:rPr>
          <w:rFonts w:asciiTheme="majorEastAsia" w:eastAsiaTheme="majorEastAsia" w:hAnsiTheme="majorEastAsia" w:cs="HGPｺﾞｼｯｸM"/>
          <w:b/>
          <w:color w:val="1A1A1A"/>
          <w:kern w:val="0"/>
          <w:sz w:val="21"/>
          <w:szCs w:val="21"/>
        </w:rPr>
      </w:pPr>
      <w:r w:rsidRPr="00133F36">
        <w:rPr>
          <w:rFonts w:asciiTheme="majorEastAsia" w:eastAsiaTheme="majorEastAsia" w:hAnsiTheme="majorEastAsia" w:cs="Arial" w:hint="eastAsia"/>
          <w:b/>
          <w:color w:val="1A1A1A"/>
          <w:kern w:val="0"/>
          <w:sz w:val="21"/>
          <w:szCs w:val="21"/>
        </w:rPr>
        <w:t>【</w:t>
      </w:r>
      <w:r w:rsidR="007965CE" w:rsidRPr="00133F36">
        <w:rPr>
          <w:rFonts w:asciiTheme="majorEastAsia" w:eastAsiaTheme="majorEastAsia" w:hAnsiTheme="majorEastAsia" w:cs="Arial" w:hint="eastAsia"/>
          <w:b/>
          <w:color w:val="1A1A1A"/>
          <w:kern w:val="0"/>
          <w:sz w:val="21"/>
          <w:szCs w:val="21"/>
        </w:rPr>
        <w:t>申し込み・</w:t>
      </w:r>
      <w:r w:rsidRPr="00133F36">
        <w:rPr>
          <w:rFonts w:asciiTheme="majorEastAsia" w:eastAsiaTheme="majorEastAsia" w:hAnsiTheme="majorEastAsia" w:cs="Arial" w:hint="eastAsia"/>
          <w:b/>
          <w:color w:val="1A1A1A"/>
          <w:kern w:val="0"/>
          <w:sz w:val="21"/>
          <w:szCs w:val="21"/>
        </w:rPr>
        <w:t>問い合わせ】</w:t>
      </w:r>
      <w:r w:rsidRPr="00133F36">
        <w:rPr>
          <w:rFonts w:asciiTheme="majorEastAsia" w:eastAsiaTheme="majorEastAsia" w:hAnsiTheme="majorEastAsia" w:cs="Arial" w:hint="eastAsia"/>
          <w:color w:val="1A1A1A"/>
          <w:kern w:val="0"/>
          <w:sz w:val="21"/>
          <w:szCs w:val="21"/>
        </w:rPr>
        <w:t>茨城NPOセンター・コモンズ「グローバルセンター」</w:t>
      </w:r>
      <w:r w:rsidRPr="00133F36">
        <w:rPr>
          <w:rFonts w:asciiTheme="majorEastAsia" w:eastAsiaTheme="majorEastAsia" w:hAnsiTheme="majorEastAsia" w:cs="ＭＳ 明朝" w:hint="eastAsia"/>
          <w:color w:val="1A1A1A"/>
          <w:kern w:val="0"/>
          <w:sz w:val="21"/>
          <w:szCs w:val="21"/>
        </w:rPr>
        <w:t>☎</w:t>
      </w:r>
      <w:r w:rsidRPr="00133F36">
        <w:rPr>
          <w:rFonts w:asciiTheme="majorEastAsia" w:eastAsiaTheme="majorEastAsia" w:hAnsiTheme="majorEastAsia" w:cs="HGPｺﾞｼｯｸM" w:hint="eastAsia"/>
          <w:b/>
          <w:color w:val="1A1A1A"/>
          <w:kern w:val="0"/>
          <w:sz w:val="21"/>
          <w:szCs w:val="21"/>
        </w:rPr>
        <w:t>０２９７</w:t>
      </w:r>
      <w:r w:rsidRPr="00133F36">
        <w:rPr>
          <w:rFonts w:asciiTheme="majorEastAsia" w:eastAsiaTheme="majorEastAsia" w:hAnsiTheme="majorEastAsia" w:cs="ＭＳ 明朝" w:hint="eastAsia"/>
          <w:b/>
          <w:color w:val="1A1A1A"/>
          <w:kern w:val="0"/>
          <w:sz w:val="21"/>
          <w:szCs w:val="21"/>
        </w:rPr>
        <w:t>−</w:t>
      </w:r>
      <w:r w:rsidRPr="00133F36">
        <w:rPr>
          <w:rFonts w:asciiTheme="majorEastAsia" w:eastAsiaTheme="majorEastAsia" w:hAnsiTheme="majorEastAsia" w:cs="HGPｺﾞｼｯｸM" w:hint="eastAsia"/>
          <w:b/>
          <w:color w:val="1A1A1A"/>
          <w:kern w:val="0"/>
          <w:sz w:val="21"/>
          <w:szCs w:val="21"/>
        </w:rPr>
        <w:t>５０</w:t>
      </w:r>
      <w:r w:rsidRPr="00133F36">
        <w:rPr>
          <w:rFonts w:asciiTheme="majorEastAsia" w:eastAsiaTheme="majorEastAsia" w:hAnsiTheme="majorEastAsia" w:cs="ＭＳ 明朝" w:hint="eastAsia"/>
          <w:b/>
          <w:color w:val="1A1A1A"/>
          <w:kern w:val="0"/>
          <w:sz w:val="21"/>
          <w:szCs w:val="21"/>
        </w:rPr>
        <w:t>−</w:t>
      </w:r>
      <w:r w:rsidRPr="00133F36">
        <w:rPr>
          <w:rFonts w:asciiTheme="majorEastAsia" w:eastAsiaTheme="majorEastAsia" w:hAnsiTheme="majorEastAsia" w:cs="HGPｺﾞｼｯｸM" w:hint="eastAsia"/>
          <w:b/>
          <w:color w:val="1A1A1A"/>
          <w:kern w:val="0"/>
          <w:sz w:val="21"/>
          <w:szCs w:val="21"/>
        </w:rPr>
        <w:t>０３７１</w:t>
      </w:r>
    </w:p>
    <w:p w14:paraId="78238F49" w14:textId="32D13549" w:rsidR="00B77189" w:rsidRPr="00FF56B2" w:rsidRDefault="00B77189">
      <w:pPr>
        <w:rPr>
          <w:rFonts w:ascii="HGPｺﾞｼｯｸM" w:eastAsia="HGPｺﾞｼｯｸM" w:hAnsiTheme="majorEastAsia"/>
          <w:b/>
          <w:sz w:val="22"/>
          <w:szCs w:val="22"/>
          <w:u w:val="single"/>
        </w:rPr>
      </w:pPr>
      <w:r w:rsidRPr="00FF56B2">
        <w:rPr>
          <w:rFonts w:ascii="HGPｺﾞｼｯｸM" w:eastAsia="HGPｺﾞｼｯｸM" w:hAnsiTheme="majorEastAsia" w:hint="eastAsia"/>
          <w:b/>
          <w:sz w:val="22"/>
          <w:szCs w:val="22"/>
          <w:u w:val="single"/>
        </w:rPr>
        <w:lastRenderedPageBreak/>
        <w:t>HANDS　プロジェクトとは？</w:t>
      </w:r>
    </w:p>
    <w:p w14:paraId="625409B4" w14:textId="76F42AC2" w:rsidR="00B77189" w:rsidRPr="00B77189" w:rsidRDefault="00B77189" w:rsidP="008004A6">
      <w:pPr>
        <w:ind w:firstLineChars="100" w:firstLine="220"/>
        <w:rPr>
          <w:rFonts w:ascii="HGPｺﾞｼｯｸM" w:eastAsia="HGPｺﾞｼｯｸM" w:hAnsiTheme="majorEastAsia"/>
          <w:sz w:val="22"/>
          <w:szCs w:val="22"/>
        </w:rPr>
      </w:pPr>
      <w:r w:rsidRPr="00B77189">
        <w:rPr>
          <w:rFonts w:ascii="HGPｺﾞｼｯｸM" w:eastAsia="HGPｺﾞｼｯｸM" w:hAnsiTheme="majorEastAsia" w:hint="eastAsia"/>
          <w:sz w:val="22"/>
          <w:szCs w:val="22"/>
        </w:rPr>
        <w:t>通称「宇都宮大学HANDSプロジェクト」</w:t>
      </w:r>
    </w:p>
    <w:p w14:paraId="27C6A92F" w14:textId="77777777" w:rsidR="00B77189" w:rsidRPr="00B77189" w:rsidRDefault="00B77189" w:rsidP="008004A6">
      <w:pPr>
        <w:ind w:firstLineChars="100" w:firstLine="220"/>
        <w:rPr>
          <w:rFonts w:ascii="HGPｺﾞｼｯｸM" w:eastAsia="HGPｺﾞｼｯｸM" w:hAnsiTheme="majorEastAsia"/>
          <w:sz w:val="22"/>
          <w:szCs w:val="22"/>
        </w:rPr>
      </w:pPr>
      <w:r w:rsidRPr="00B77189">
        <w:rPr>
          <w:rFonts w:ascii="HGPｺﾞｼｯｸM" w:eastAsia="HGPｺﾞｼｯｸM" w:hAnsiTheme="majorEastAsia" w:hint="eastAsia"/>
          <w:sz w:val="22"/>
          <w:szCs w:val="22"/>
        </w:rPr>
        <w:t>平成22年度</w:t>
      </w:r>
      <w:r w:rsidRPr="00B77189">
        <w:rPr>
          <w:rFonts w:ascii="ＭＳ 明朝" w:eastAsia="ＭＳ 明朝" w:hAnsi="ＭＳ 明朝" w:cs="ＭＳ 明朝" w:hint="eastAsia"/>
          <w:sz w:val="22"/>
          <w:szCs w:val="22"/>
        </w:rPr>
        <w:t>〜</w:t>
      </w:r>
      <w:r w:rsidRPr="00B77189">
        <w:rPr>
          <w:rFonts w:ascii="HGPｺﾞｼｯｸM" w:eastAsia="HGPｺﾞｼｯｸM" w:hAnsiTheme="majorEastAsia" w:hint="eastAsia"/>
          <w:sz w:val="22"/>
          <w:szCs w:val="22"/>
        </w:rPr>
        <w:t>24年度　文部科学省特別経費によるプロジェクト</w:t>
      </w:r>
    </w:p>
    <w:p w14:paraId="61800D7F" w14:textId="30CA776B" w:rsidR="00B77189" w:rsidRPr="00B77189" w:rsidRDefault="00B77189" w:rsidP="008004A6">
      <w:pPr>
        <w:ind w:firstLineChars="200" w:firstLine="320"/>
        <w:rPr>
          <w:rFonts w:ascii="HGPｺﾞｼｯｸM" w:eastAsia="HGPｺﾞｼｯｸM" w:hAnsiTheme="majorEastAsia"/>
          <w:sz w:val="16"/>
          <w:szCs w:val="16"/>
        </w:rPr>
      </w:pPr>
      <w:r w:rsidRPr="00B77189">
        <w:rPr>
          <w:rFonts w:ascii="HGPｺﾞｼｯｸM" w:eastAsia="HGPｺﾞｼｯｸM" w:hAnsiTheme="majorEastAsia" w:hint="eastAsia"/>
          <w:sz w:val="16"/>
          <w:szCs w:val="16"/>
        </w:rPr>
        <w:t>（「グローバル化社会に対応する人材養成と地域貢献</w:t>
      </w:r>
      <w:r w:rsidRPr="00B77189">
        <w:rPr>
          <w:rFonts w:ascii="ＭＳ 明朝" w:eastAsia="ＭＳ 明朝" w:hAnsi="ＭＳ 明朝" w:cs="ＭＳ 明朝" w:hint="eastAsia"/>
          <w:sz w:val="16"/>
          <w:szCs w:val="16"/>
        </w:rPr>
        <w:t>−</w:t>
      </w:r>
      <w:r w:rsidRPr="00B77189">
        <w:rPr>
          <w:rFonts w:ascii="HGPｺﾞｼｯｸM" w:eastAsia="HGPｺﾞｼｯｸM" w:hAnsiTheme="majorEastAsia" w:hint="eastAsia"/>
          <w:sz w:val="16"/>
          <w:szCs w:val="16"/>
        </w:rPr>
        <w:t>多文化共生社会の実現に向けた外国人児童生徒教育・グローバル教育の推進</w:t>
      </w:r>
      <w:r w:rsidRPr="00B77189">
        <w:rPr>
          <w:rFonts w:ascii="ＭＳ 明朝" w:eastAsia="ＭＳ 明朝" w:hAnsi="ＭＳ 明朝" w:cs="ＭＳ 明朝" w:hint="eastAsia"/>
          <w:sz w:val="16"/>
          <w:szCs w:val="16"/>
        </w:rPr>
        <w:t>−</w:t>
      </w:r>
      <w:r w:rsidRPr="00B77189">
        <w:rPr>
          <w:rFonts w:ascii="HGPｺﾞｼｯｸM" w:eastAsia="HGPｺﾞｼｯｸM" w:hAnsiTheme="majorEastAsia" w:hint="eastAsia"/>
          <w:sz w:val="16"/>
          <w:szCs w:val="16"/>
        </w:rPr>
        <w:t>」）</w:t>
      </w:r>
    </w:p>
    <w:p w14:paraId="3E994897" w14:textId="77777777" w:rsidR="008004A6" w:rsidRDefault="00B77189" w:rsidP="008004A6">
      <w:pPr>
        <w:ind w:firstLineChars="100" w:firstLine="220"/>
        <w:rPr>
          <w:rFonts w:ascii="HGPｺﾞｼｯｸM" w:eastAsia="HGPｺﾞｼｯｸM" w:hAnsiTheme="majorEastAsia"/>
          <w:sz w:val="22"/>
          <w:szCs w:val="22"/>
        </w:rPr>
      </w:pPr>
      <w:r w:rsidRPr="00B77189">
        <w:rPr>
          <w:rFonts w:ascii="HGPｺﾞｼｯｸM" w:eastAsia="HGPｺﾞｼｯｸM" w:hAnsiTheme="majorEastAsia" w:hint="eastAsia"/>
          <w:sz w:val="22"/>
          <w:szCs w:val="22"/>
        </w:rPr>
        <w:t>国際学部と教育学部が連携してプロジェクトに取り組んでいる。地域社会における支援体制モデルを提案する</w:t>
      </w:r>
    </w:p>
    <w:p w14:paraId="6BB8D53A" w14:textId="0B560C9B" w:rsidR="00B77189" w:rsidRPr="00B77189" w:rsidRDefault="00B77189" w:rsidP="008004A6">
      <w:pPr>
        <w:ind w:leftChars="92" w:left="221"/>
        <w:rPr>
          <w:rFonts w:ascii="HGPｺﾞｼｯｸM" w:eastAsia="HGPｺﾞｼｯｸM" w:hAnsiTheme="majorEastAsia"/>
          <w:sz w:val="22"/>
          <w:szCs w:val="22"/>
        </w:rPr>
      </w:pPr>
      <w:r w:rsidRPr="00B77189">
        <w:rPr>
          <w:rFonts w:ascii="HGPｺﾞｼｯｸM" w:eastAsia="HGPｺﾞｼｯｸM" w:hAnsiTheme="majorEastAsia" w:hint="eastAsia"/>
          <w:sz w:val="22"/>
          <w:szCs w:val="22"/>
        </w:rPr>
        <w:t>ために、学校管理者による教育推進協議会、また外国人児童生徒担当教員による「外国人児童生徒支援会議」を</w:t>
      </w:r>
      <w:r w:rsidR="008004A6">
        <w:rPr>
          <w:rFonts w:ascii="HGPｺﾞｼｯｸM" w:eastAsia="HGPｺﾞｼｯｸM" w:hAnsiTheme="majorEastAsia" w:hint="eastAsia"/>
          <w:sz w:val="22"/>
          <w:szCs w:val="22"/>
        </w:rPr>
        <w:t>行っている</w:t>
      </w:r>
      <w:r w:rsidRPr="00B77189">
        <w:rPr>
          <w:rFonts w:ascii="HGPｺﾞｼｯｸM" w:eastAsia="HGPｺﾞｼｯｸM" w:hAnsiTheme="majorEastAsia" w:hint="eastAsia"/>
          <w:sz w:val="22"/>
          <w:szCs w:val="22"/>
        </w:rPr>
        <w:t>。その他多言語による進学ガイダンスを</w:t>
      </w:r>
      <w:r w:rsidR="008004A6">
        <w:rPr>
          <w:rFonts w:ascii="HGPｺﾞｼｯｸM" w:eastAsia="HGPｺﾞｼｯｸM" w:hAnsiTheme="majorEastAsia" w:hint="eastAsia"/>
          <w:sz w:val="22"/>
          <w:szCs w:val="22"/>
        </w:rPr>
        <w:t>開催したり</w:t>
      </w:r>
      <w:r w:rsidRPr="00B77189">
        <w:rPr>
          <w:rFonts w:ascii="HGPｺﾞｼｯｸM" w:eastAsia="HGPｺﾞｼｯｸM" w:hAnsiTheme="majorEastAsia" w:hint="eastAsia"/>
          <w:sz w:val="22"/>
          <w:szCs w:val="22"/>
        </w:rPr>
        <w:t>、学校現場を直接支援する「外</w:t>
      </w:r>
      <w:r w:rsidR="000B368B">
        <w:rPr>
          <w:rFonts w:ascii="HGPｺﾞｼｯｸM" w:eastAsia="HGPｺﾞｼｯｸM" w:hAnsiTheme="majorEastAsia" w:hint="eastAsia"/>
          <w:sz w:val="22"/>
          <w:szCs w:val="22"/>
        </w:rPr>
        <w:t>国人児童生徒支援のための学生ボランティア派遣」などを行っているほか、ホームページでも多くの情報を提供している。</w:t>
      </w:r>
    </w:p>
    <w:p w14:paraId="268166CC" w14:textId="1887589E" w:rsidR="00B77189" w:rsidRPr="00B77189" w:rsidRDefault="00B77189" w:rsidP="008004A6">
      <w:pPr>
        <w:ind w:firstLineChars="100" w:firstLine="220"/>
        <w:rPr>
          <w:rFonts w:ascii="HGPｺﾞｼｯｸM" w:eastAsia="HGPｺﾞｼｯｸM" w:hAnsiTheme="majorEastAsia"/>
          <w:sz w:val="22"/>
          <w:szCs w:val="22"/>
        </w:rPr>
      </w:pPr>
      <w:r w:rsidRPr="00B77189">
        <w:rPr>
          <w:rFonts w:ascii="HGPｺﾞｼｯｸM" w:eastAsia="HGPｺﾞｼｯｸM" w:hAnsiTheme="majorEastAsia" w:hint="eastAsia"/>
          <w:sz w:val="22"/>
          <w:szCs w:val="22"/>
        </w:rPr>
        <w:t>発行</w:t>
      </w:r>
      <w:r w:rsidR="00FF56B2">
        <w:rPr>
          <w:rFonts w:ascii="HGPｺﾞｼｯｸM" w:eastAsia="HGPｺﾞｼｯｸM" w:hAnsiTheme="majorEastAsia" w:hint="eastAsia"/>
          <w:sz w:val="22"/>
          <w:szCs w:val="22"/>
        </w:rPr>
        <w:t>文献</w:t>
      </w:r>
      <w:r w:rsidRPr="00B77189">
        <w:rPr>
          <w:rFonts w:ascii="HGPｺﾞｼｯｸM" w:eastAsia="HGPｺﾞｼｯｸM" w:hAnsiTheme="majorEastAsia" w:hint="eastAsia"/>
          <w:sz w:val="22"/>
          <w:szCs w:val="22"/>
        </w:rPr>
        <w:t>：「中学教科単語帳」、「教員必携　外国につながる子どもの教育」</w:t>
      </w:r>
      <w:r w:rsidR="000B368B">
        <w:rPr>
          <w:rFonts w:ascii="HGPｺﾞｼｯｸM" w:eastAsia="HGPｺﾞｼｯｸM" w:hAnsiTheme="majorEastAsia" w:hint="eastAsia"/>
          <w:sz w:val="22"/>
          <w:szCs w:val="22"/>
        </w:rPr>
        <w:t>など</w:t>
      </w:r>
    </w:p>
    <w:p w14:paraId="01B983F1" w14:textId="668133EE" w:rsidR="00A56E62" w:rsidRPr="007A4931" w:rsidRDefault="007A4931">
      <w:pPr>
        <w:rPr>
          <w:rFonts w:asciiTheme="majorHAnsi" w:eastAsiaTheme="majorEastAsia" w:hAnsiTheme="majorHAnsi" w:cstheme="majorHAnsi"/>
          <w:color w:val="434343"/>
          <w:kern w:val="0"/>
          <w:sz w:val="16"/>
          <w:szCs w:val="16"/>
        </w:rPr>
      </w:pPr>
      <w:r>
        <w:rPr>
          <w:rFonts w:asciiTheme="majorEastAsia" w:eastAsiaTheme="majorEastAsia" w:hAnsiTheme="majorEastAsia" w:cs="Times" w:hint="eastAsia"/>
          <w:color w:val="434343"/>
          <w:kern w:val="0"/>
        </w:rPr>
        <w:t xml:space="preserve">　　　　　　　　　　　　　　　　　　　　　　　　　</w:t>
      </w:r>
    </w:p>
    <w:p w14:paraId="38C42ED1" w14:textId="66132C67" w:rsidR="00B77189" w:rsidRDefault="007A4931">
      <w:pPr>
        <w:rPr>
          <w:noProof/>
        </w:rPr>
      </w:pPr>
      <w:r>
        <w:rPr>
          <w:rFonts w:asciiTheme="majorEastAsia" w:eastAsiaTheme="majorEastAsia" w:hAnsiTheme="majorEastAsia" w:cs="Times" w:hint="eastAsia"/>
          <w:color w:val="434343"/>
          <w:kern w:val="0"/>
        </w:rPr>
        <w:t xml:space="preserve">　</w:t>
      </w:r>
      <w:r w:rsidRPr="007A4931">
        <w:rPr>
          <w:noProof/>
        </w:rPr>
        <w:t xml:space="preserve"> </w:t>
      </w:r>
    </w:p>
    <w:p w14:paraId="450767E0" w14:textId="6D66D1AF" w:rsidR="00A56E62" w:rsidRPr="00BE386C" w:rsidRDefault="00133F36">
      <w:pPr>
        <w:rPr>
          <w:rFonts w:asciiTheme="majorEastAsia" w:eastAsiaTheme="majorEastAsia" w:hAnsiTheme="majorEastAsia" w:cs="Times"/>
          <w:color w:val="434343"/>
          <w:kern w:val="0"/>
        </w:rPr>
      </w:pPr>
      <w:r>
        <w:rPr>
          <w:rFonts w:asciiTheme="majorEastAsia" w:eastAsiaTheme="majorEastAsia" w:hAnsiTheme="majorEastAsia" w:cs="Times" w:hint="eastAsia"/>
          <w:noProof/>
          <w:color w:val="434343"/>
          <w:kern w:val="0"/>
        </w:rPr>
        <mc:AlternateContent>
          <mc:Choice Requires="wps">
            <w:drawing>
              <wp:anchor distT="0" distB="0" distL="114300" distR="114300" simplePos="0" relativeHeight="251672576" behindDoc="0" locked="0" layoutInCell="1" allowOverlap="1" wp14:anchorId="4A27708E" wp14:editId="2FF1DE8C">
                <wp:simplePos x="0" y="0"/>
                <wp:positionH relativeFrom="column">
                  <wp:posOffset>4450080</wp:posOffset>
                </wp:positionH>
                <wp:positionV relativeFrom="paragraph">
                  <wp:posOffset>662940</wp:posOffset>
                </wp:positionV>
                <wp:extent cx="2034540" cy="1295400"/>
                <wp:effectExtent l="0" t="0" r="22860" b="19050"/>
                <wp:wrapNone/>
                <wp:docPr id="17" name="正方形/長方形 17"/>
                <wp:cNvGraphicFramePr/>
                <a:graphic xmlns:a="http://schemas.openxmlformats.org/drawingml/2006/main">
                  <a:graphicData uri="http://schemas.microsoft.com/office/word/2010/wordprocessingShape">
                    <wps:wsp>
                      <wps:cNvSpPr/>
                      <wps:spPr>
                        <a:xfrm>
                          <a:off x="0" y="0"/>
                          <a:ext cx="2034540" cy="1295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566FBD" w14:textId="77777777" w:rsidR="00133F36" w:rsidRDefault="00133F36" w:rsidP="00133F36">
                            <w:pPr>
                              <w:ind w:left="200" w:hangingChars="100" w:hanging="200"/>
                              <w:jc w:val="left"/>
                              <w:rPr>
                                <w:rFonts w:ascii="HGPｺﾞｼｯｸM" w:eastAsia="HGPｺﾞｼｯｸM"/>
                                <w:sz w:val="20"/>
                                <w:szCs w:val="20"/>
                              </w:rPr>
                            </w:pPr>
                            <w:r w:rsidRPr="00133F36">
                              <w:rPr>
                                <w:rFonts w:ascii="HGPｺﾞｼｯｸM" w:eastAsia="HGPｺﾞｼｯｸM" w:hint="eastAsia"/>
                                <w:sz w:val="20"/>
                                <w:szCs w:val="20"/>
                              </w:rPr>
                              <w:t>・会場へは筑波大学中央口から</w:t>
                            </w:r>
                          </w:p>
                          <w:p w14:paraId="51338E7E" w14:textId="04098C17" w:rsidR="00133F36" w:rsidRPr="00133F36" w:rsidRDefault="00133F36" w:rsidP="00133F36">
                            <w:pPr>
                              <w:ind w:leftChars="100" w:left="240"/>
                              <w:jc w:val="left"/>
                              <w:rPr>
                                <w:rFonts w:ascii="HGPｺﾞｼｯｸM" w:eastAsia="HGPｺﾞｼｯｸM"/>
                                <w:sz w:val="20"/>
                                <w:szCs w:val="20"/>
                              </w:rPr>
                            </w:pPr>
                            <w:r w:rsidRPr="00133F36">
                              <w:rPr>
                                <w:rFonts w:ascii="HGPｺﾞｼｯｸM" w:eastAsia="HGPｺﾞｼｯｸM" w:hint="eastAsia"/>
                                <w:sz w:val="20"/>
                                <w:szCs w:val="20"/>
                              </w:rPr>
                              <w:t>お越し下さい。</w:t>
                            </w:r>
                          </w:p>
                          <w:p w14:paraId="2B7FF6B4" w14:textId="77777777" w:rsidR="00133F36" w:rsidRPr="00133F36" w:rsidRDefault="00133F36" w:rsidP="00133F36">
                            <w:pPr>
                              <w:ind w:left="200" w:hangingChars="100" w:hanging="200"/>
                              <w:jc w:val="left"/>
                              <w:rPr>
                                <w:rFonts w:ascii="HGPｺﾞｼｯｸM" w:eastAsia="HGPｺﾞｼｯｸM"/>
                                <w:sz w:val="20"/>
                                <w:szCs w:val="20"/>
                              </w:rPr>
                            </w:pPr>
                            <w:r w:rsidRPr="00133F36">
                              <w:rPr>
                                <w:rFonts w:ascii="HGPｺﾞｼｯｸM" w:eastAsia="HGPｺﾞｼｯｸM" w:hint="eastAsia"/>
                                <w:sz w:val="20"/>
                                <w:szCs w:val="20"/>
                              </w:rPr>
                              <w:t>・中央口案内センター近くの</w:t>
                            </w:r>
                          </w:p>
                          <w:p w14:paraId="68DCFF04" w14:textId="67283054" w:rsidR="00133F36" w:rsidRPr="00133F36" w:rsidRDefault="00133F36" w:rsidP="00133F36">
                            <w:pPr>
                              <w:ind w:leftChars="100" w:left="240"/>
                              <w:jc w:val="left"/>
                              <w:rPr>
                                <w:rFonts w:ascii="HGPｺﾞｼｯｸM" w:eastAsia="HGPｺﾞｼｯｸM"/>
                                <w:sz w:val="20"/>
                                <w:szCs w:val="20"/>
                              </w:rPr>
                            </w:pPr>
                            <w:r w:rsidRPr="00133F36">
                              <w:rPr>
                                <w:rFonts w:ascii="HGPｺﾞｼｯｸM" w:eastAsia="HGPｺﾞｼｯｸM" w:hint="eastAsia"/>
                                <w:sz w:val="20"/>
                                <w:szCs w:val="20"/>
                              </w:rPr>
                              <w:t>駐車場をご利用下さい。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7" o:spid="_x0000_s1030" style="position:absolute;left:0;text-align:left;margin-left:350.4pt;margin-top:52.2pt;width:160.2pt;height:10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zphwIAADEFAAAOAAAAZHJzL2Uyb0RvYy54bWysVMFuEzEQvSPxD5bvZLMhbWnUTRWlKkKq&#10;2ooW9ex47WaF7TG2k93wH/QD4MwZceBzqMRfMPZutqXkhLh4Z3bmzXhm3vjouNGKrIXzFZiC5oMh&#10;JcJwKCtzW9B316cvXlHiAzMlU2BEQTfC0+Pp82dHtZ2IESxBlcIRDGL8pLYFXYZgJ1nm+VJo5gdg&#10;hUGjBKdZQNXdZqVjNUbXKhsNh/tZDa60DrjwHv+etEY6TfGlFDxcSOlFIKqgeLeQTpfORTyz6RGb&#10;3DpmlxXvrsH+4RaaVQaT9qFOWGBk5aq/QumKO/Agw4CDzkDKiotUA1aTD59Uc7VkVqRasDne9m3y&#10;/y8sP19fOlKVOLsDSgzTOKP7r1/u777//PE5+/XpWysRtGKrausniLiyl67TPIqx7kY6Hb9YEWlS&#10;ezd9e0UTCMefo+HL8d4Yp8DRlo8OUU4DyB7g1vnwWoAmUSiow/mltrL1mQ+YEl23LqjE67QXSFLY&#10;KBHvoMxbIbGmmDKhE5vEXDmyZsgDxrkwYT8WhPGSd4TJSqkemO8CqpB3oM43wkRiWQ8c7gL+mbFH&#10;pKxgQg/WlQG3K0D5vs/c+m+rb2uO5Ydm0aRBjreTWkC5weE6aFnvLT+tsK1nzIdL5pDmOApc3XCB&#10;h1RQFxQ6iZIluI+7/kd/ZB9aKalxbQrqP6yYE5SoNwZ5eZiP44RDUsZ7ByNU3GPL4rHFrPQccCI5&#10;PhKWJzH6B7UVpQN9gxs+i1nRxAzH3AXlwW2VeWjXGd8ILmaz5Ia7ZVk4M1eWx+Cxz5E2180Nc7bj&#10;VkBansN2xdjkCcVa34g0MFsFkFXiX+x029duAriXiUbdGxIX/7GevB5euulvAAAA//8DAFBLAwQU&#10;AAYACAAAACEAifjNkeAAAAAMAQAADwAAAGRycy9kb3ducmV2LnhtbEyPzU7DMBCE70i8g7VI3Kid&#10;ELVViFOhShxyiBAtEddtvE0i4nUUuz+8Pe4JjqMZzXxTbK52FGea/eBYQ7JQIIhbZwbuNHzu357W&#10;IHxANjg6Jg0/5GFT3t8VmBt34Q8670InYgn7HDX0IUy5lL7tyaJfuIk4ekc3WwxRzp00M15iuR1l&#10;qtRSWhw4LvQ40ban9nt3shrqZV2nWDVfTdVsK79KzHs4Gq0fH66vLyACXcNfGG74ER3KyHRwJzZe&#10;jBpWSkX0EA2VZSBuCZUmKYiDhme1zkCWhfx/ovwFAAD//wMAUEsBAi0AFAAGAAgAAAAhALaDOJL+&#10;AAAA4QEAABMAAAAAAAAAAAAAAAAAAAAAAFtDb250ZW50X1R5cGVzXS54bWxQSwECLQAUAAYACAAA&#10;ACEAOP0h/9YAAACUAQAACwAAAAAAAAAAAAAAAAAvAQAAX3JlbHMvLnJlbHNQSwECLQAUAAYACAAA&#10;ACEAm6ic6YcCAAAxBQAADgAAAAAAAAAAAAAAAAAuAgAAZHJzL2Uyb0RvYy54bWxQSwECLQAUAAYA&#10;CAAAACEAifjNkeAAAAAMAQAADwAAAAAAAAAAAAAAAADhBAAAZHJzL2Rvd25yZXYueG1sUEsFBgAA&#10;AAAEAAQA8wAAAO4FAAAAAA==&#10;" fillcolor="white [3201]" strokecolor="#f79646 [3209]" strokeweight="2pt">
                <v:textbox>
                  <w:txbxContent>
                    <w:p w14:paraId="79566FBD" w14:textId="77777777" w:rsidR="00133F36" w:rsidRDefault="00133F36" w:rsidP="00133F36">
                      <w:pPr>
                        <w:ind w:left="200" w:hangingChars="100" w:hanging="200"/>
                        <w:jc w:val="left"/>
                        <w:rPr>
                          <w:rFonts w:ascii="HGPｺﾞｼｯｸM" w:eastAsia="HGPｺﾞｼｯｸM" w:hint="eastAsia"/>
                          <w:sz w:val="20"/>
                          <w:szCs w:val="20"/>
                        </w:rPr>
                      </w:pPr>
                      <w:r w:rsidRPr="00133F36">
                        <w:rPr>
                          <w:rFonts w:ascii="HGPｺﾞｼｯｸM" w:eastAsia="HGPｺﾞｼｯｸM" w:hint="eastAsia"/>
                          <w:sz w:val="20"/>
                          <w:szCs w:val="20"/>
                        </w:rPr>
                        <w:t>・会場へは筑波大学中央口から</w:t>
                      </w:r>
                    </w:p>
                    <w:p w14:paraId="51338E7E" w14:textId="04098C17" w:rsidR="00133F36" w:rsidRPr="00133F36" w:rsidRDefault="00133F36" w:rsidP="00133F36">
                      <w:pPr>
                        <w:ind w:leftChars="100" w:left="240"/>
                        <w:jc w:val="left"/>
                        <w:rPr>
                          <w:rFonts w:ascii="HGPｺﾞｼｯｸM" w:eastAsia="HGPｺﾞｼｯｸM" w:hint="eastAsia"/>
                          <w:sz w:val="20"/>
                          <w:szCs w:val="20"/>
                        </w:rPr>
                      </w:pPr>
                      <w:r w:rsidRPr="00133F36">
                        <w:rPr>
                          <w:rFonts w:ascii="HGPｺﾞｼｯｸM" w:eastAsia="HGPｺﾞｼｯｸM" w:hint="eastAsia"/>
                          <w:sz w:val="20"/>
                          <w:szCs w:val="20"/>
                        </w:rPr>
                        <w:t>お越し下さい。</w:t>
                      </w:r>
                    </w:p>
                    <w:p w14:paraId="2B7FF6B4" w14:textId="77777777" w:rsidR="00133F36" w:rsidRPr="00133F36" w:rsidRDefault="00133F36" w:rsidP="00133F36">
                      <w:pPr>
                        <w:ind w:left="200" w:hangingChars="100" w:hanging="200"/>
                        <w:jc w:val="left"/>
                        <w:rPr>
                          <w:rFonts w:ascii="HGPｺﾞｼｯｸM" w:eastAsia="HGPｺﾞｼｯｸM" w:hint="eastAsia"/>
                          <w:sz w:val="20"/>
                          <w:szCs w:val="20"/>
                        </w:rPr>
                      </w:pPr>
                      <w:r w:rsidRPr="00133F36">
                        <w:rPr>
                          <w:rFonts w:ascii="HGPｺﾞｼｯｸM" w:eastAsia="HGPｺﾞｼｯｸM" w:hint="eastAsia"/>
                          <w:sz w:val="20"/>
                          <w:szCs w:val="20"/>
                        </w:rPr>
                        <w:t>・中央口案内センター近くの</w:t>
                      </w:r>
                    </w:p>
                    <w:p w14:paraId="68DCFF04" w14:textId="67283054" w:rsidR="00133F36" w:rsidRPr="00133F36" w:rsidRDefault="00133F36" w:rsidP="00133F36">
                      <w:pPr>
                        <w:ind w:leftChars="100" w:left="240"/>
                        <w:jc w:val="left"/>
                        <w:rPr>
                          <w:rFonts w:ascii="HGPｺﾞｼｯｸM" w:eastAsia="HGPｺﾞｼｯｸM" w:hint="eastAsia"/>
                          <w:sz w:val="20"/>
                          <w:szCs w:val="20"/>
                        </w:rPr>
                      </w:pPr>
                      <w:r w:rsidRPr="00133F36">
                        <w:rPr>
                          <w:rFonts w:ascii="HGPｺﾞｼｯｸM" w:eastAsia="HGPｺﾞｼｯｸM" w:hint="eastAsia"/>
                          <w:sz w:val="20"/>
                          <w:szCs w:val="20"/>
                        </w:rPr>
                        <w:t>駐車場をご利用下さい。</w:t>
                      </w:r>
                    </w:p>
                  </w:txbxContent>
                </v:textbox>
              </v:rect>
            </w:pict>
          </mc:Fallback>
        </mc:AlternateContent>
      </w:r>
      <w:r>
        <w:rPr>
          <w:rFonts w:asciiTheme="majorEastAsia" w:eastAsiaTheme="majorEastAsia" w:hAnsiTheme="majorEastAsia" w:cs="Times" w:hint="eastAsia"/>
          <w:noProof/>
          <w:color w:val="434343"/>
          <w:kern w:val="0"/>
        </w:rPr>
        <mc:AlternateContent>
          <mc:Choice Requires="wps">
            <w:drawing>
              <wp:anchor distT="0" distB="0" distL="114300" distR="114300" simplePos="0" relativeHeight="251670528" behindDoc="0" locked="0" layoutInCell="1" allowOverlap="1" wp14:anchorId="75C4598B" wp14:editId="65916E05">
                <wp:simplePos x="0" y="0"/>
                <wp:positionH relativeFrom="column">
                  <wp:posOffset>4122420</wp:posOffset>
                </wp:positionH>
                <wp:positionV relativeFrom="paragraph">
                  <wp:posOffset>1647190</wp:posOffset>
                </wp:positionV>
                <wp:extent cx="259080" cy="236220"/>
                <wp:effectExtent l="57150" t="38100" r="45720" b="87630"/>
                <wp:wrapNone/>
                <wp:docPr id="13" name="星 5 13"/>
                <wp:cNvGraphicFramePr/>
                <a:graphic xmlns:a="http://schemas.openxmlformats.org/drawingml/2006/main">
                  <a:graphicData uri="http://schemas.microsoft.com/office/word/2010/wordprocessingShape">
                    <wps:wsp>
                      <wps:cNvSpPr/>
                      <wps:spPr>
                        <a:xfrm>
                          <a:off x="0" y="0"/>
                          <a:ext cx="259080" cy="236220"/>
                        </a:xfrm>
                        <a:prstGeom prst="star5">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星 5 13" o:spid="_x0000_s1026" style="position:absolute;left:0;text-align:left;margin-left:324.6pt;margin-top:129.7pt;width:20.4pt;height:18.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908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1/ZQIAABQFAAAOAAAAZHJzL2Uyb0RvYy54bWysVM1OGzEQvlfqO1i+N5ssCYWIDYpAVJUQ&#10;oELF2XhtsqrtccdONumT9Na363N07N0siCK1qnrxenb+v/nGJ6dba9hGYWjAVXwyGnOmnIS6cY8V&#10;/3x38e6IsxCFq4UBpyq+U4GfLt6+OWn9XJWwAlMrZBTEhXnrK76K0c+LIsiVsiKMwCtHSg1oRSQR&#10;H4saRUvRrSnK8fiwaAFrjyBVCPT3vFPyRY6vtZLxWuugIjMVp9piPjGfD+ksFidi/ojCrxrZlyH+&#10;oQorGkdJh1DnIgq2xua3ULaRCAF0HEmwBWjdSJV7oG4m4xfd3K6EV7kXAif4Aabw/8LKq80Nsqam&#10;2R1w5oSlGf38/oPNGMkETuvDnGxu/Q32UqBr6nSr0aYv9cC2GdDdAKjaRibpZzk7Hh8R7JJU5cFh&#10;WWbAiydnjyF+UGBZulScmIKzjKPYXIZIGcl2b0NCqqbLn29xZ1QqwbhPSlMTlHGSvTN91JlBthE0&#10;eCGlcvEw9UPxsnVy040xg2P5Z8fePrmqTK3B+S+yDh45M7g4ONvGAb6Wvf4y6UvWnf0ega7vBMED&#10;1DuaH0JH7ODlRUNIXooQbwQSkwl82s54TYc20FYc+htnK8Bvr/1P9kQw0nLW0mbQWL6uBSrOzEdH&#10;1DueTKdplbIwnb2noTJ8rnl4rnFrewY0gwm9A17ma7KPZn/VCPaelniZspJKOEm5Ky4j7oWz2G0s&#10;PQNSLZfZjNbHi3jpbr3cTz0R5W57L9D3dIrEwyvYb5GYvyBVZ5vm4WC5jqCbzLgnXHu8afUycfpn&#10;Iu32czlbPT1mi18AAAD//wMAUEsDBBQABgAIAAAAIQDg2qlm4QAAAAsBAAAPAAAAZHJzL2Rvd25y&#10;ZXYueG1sTI/BTsMwDIbvSLxDZCRuLKHaKlKaTmgSQuI0BmLaLWvcptAkVZN1hafHnOBo+9Pv7y/X&#10;s+vZhGPsgldwuxDA0NfBdL5V8Pb6eHMHLCbtje6DRwVfGGFdXV6UujDh7F9w2qWWUYiPhVZgUxoK&#10;zmNt0em4CAN6ujVhdDrROLbcjPpM4a7nmRA5d7rz9MHqATcW68/dySn4Pjw1w77ZSvHxbuxmxnZa&#10;PW+Vur6aH+6BJZzTHwy/+qQOFTkdw8mbyHoF+VJmhCrIVnIJjIhcCmp3pI3Mc+BVyf93qH4AAAD/&#10;/wMAUEsBAi0AFAAGAAgAAAAhALaDOJL+AAAA4QEAABMAAAAAAAAAAAAAAAAAAAAAAFtDb250ZW50&#10;X1R5cGVzXS54bWxQSwECLQAUAAYACAAAACEAOP0h/9YAAACUAQAACwAAAAAAAAAAAAAAAAAvAQAA&#10;X3JlbHMvLnJlbHNQSwECLQAUAAYACAAAACEA0E/tf2UCAAAUBQAADgAAAAAAAAAAAAAAAAAuAgAA&#10;ZHJzL2Uyb0RvYy54bWxQSwECLQAUAAYACAAAACEA4NqpZuEAAAALAQAADwAAAAAAAAAAAAAAAAC/&#10;BAAAZHJzL2Rvd25yZXYueG1sUEsFBgAAAAAEAAQA8wAAAM0FAAAAAA==&#10;" path="m,90228r98960,l129540,r30580,90228l259080,90228r-80061,55763l209600,236219,129540,180455,49480,236219,80061,145991,,90228xe" fillcolor="#fbcaa2 [1625]" strokecolor="#f68c36 [3049]">
                <v:fill color2="#fdefe3 [505]" rotate="t" angle="180" colors="0 #ffbe86;22938f #ffd0aa;1 #ffebdb" focus="100%" type="gradient"/>
                <v:shadow on="t" color="black" opacity="24903f" origin=",.5" offset="0,.55556mm"/>
                <v:path arrowok="t" o:connecttype="custom" o:connectlocs="0,90228;98960,90228;129540,0;160120,90228;259080,90228;179019,145991;209600,236219;129540,180455;49480,236219;80061,145991;0,90228" o:connectangles="0,0,0,0,0,0,0,0,0,0,0"/>
              </v:shape>
            </w:pict>
          </mc:Fallback>
        </mc:AlternateContent>
      </w:r>
      <w:r>
        <w:rPr>
          <w:rFonts w:asciiTheme="majorEastAsia" w:eastAsiaTheme="majorEastAsia" w:hAnsiTheme="majorEastAsia" w:cs="Times" w:hint="eastAsia"/>
          <w:noProof/>
          <w:color w:val="434343"/>
          <w:kern w:val="0"/>
        </w:rPr>
        <mc:AlternateContent>
          <mc:Choice Requires="wps">
            <w:drawing>
              <wp:anchor distT="0" distB="0" distL="114300" distR="114300" simplePos="0" relativeHeight="251667456" behindDoc="0" locked="0" layoutInCell="1" allowOverlap="1" wp14:anchorId="05EDBD6D" wp14:editId="1C8713F9">
                <wp:simplePos x="0" y="0"/>
                <wp:positionH relativeFrom="column">
                  <wp:posOffset>4000500</wp:posOffset>
                </wp:positionH>
                <wp:positionV relativeFrom="paragraph">
                  <wp:posOffset>251460</wp:posOffset>
                </wp:positionV>
                <wp:extent cx="373380" cy="12192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73380"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0CEBC" w14:textId="6C2C4E88" w:rsidR="00B23F4F" w:rsidRPr="00E4635C" w:rsidRDefault="00B23F4F" w:rsidP="00E4635C">
                            <w:pPr>
                              <w:rPr>
                                <w:rFonts w:asciiTheme="majorEastAsia" w:eastAsiaTheme="majorEastAsia" w:hAnsiTheme="majorEastAsia"/>
                                <w:b/>
                                <w:sz w:val="18"/>
                                <w:szCs w:val="18"/>
                              </w:rPr>
                            </w:pPr>
                            <w:r w:rsidRPr="00E4635C">
                              <w:rPr>
                                <w:rFonts w:asciiTheme="majorEastAsia" w:eastAsiaTheme="majorEastAsia" w:hAnsiTheme="majorEastAsia" w:hint="eastAsia"/>
                                <w:b/>
                                <w:sz w:val="18"/>
                                <w:szCs w:val="18"/>
                              </w:rPr>
                              <w:t>東大通り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1" type="#_x0000_t202" style="position:absolute;left:0;text-align:left;margin-left:315pt;margin-top:19.8pt;width:29.4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L6oQIAAH4FAAAOAAAAZHJzL2Uyb0RvYy54bWysVM1uEzEQviPxDpbvdPPT36ibKrQqQqra&#10;ihZ6drx2ssLrMbaT3fTYSIiH4BUQZ55nX4SxdzeNApciLvZ45pvx/J+eVYUiS2FdDjql/b0eJUJz&#10;yHI9S+nH+8s3x5Q4z3TGFGiR0pVw9Gz8+tVpaUZiAHNQmbAEjWg3Kk1K596bUZI4PhcFc3tghEah&#10;BFswj087SzLLSrReqGTQ6x0mJdjMWODCOeReNEI6jvalFNzfSOmEJyql6JuPp43nNJzJ+JSNZpaZ&#10;ec5bN9g/eFGwXOOnG1MXzDOysPkfpoqcW3Ag/R6HIgEpcy5iDBhNv7cTzd2cGRFjweQ4s0mT+39m&#10;+fXy1pI8w9r1KdGswBrV66/104/66Ve9/kbq9fd6va6ffuKbIAYTVho3Qr07g5q+egsVKnd8h8yQ&#10;h0raItwYIUE5pn61SbeoPOHIHB4Nh8co4SjqD/onWM9gJnnWNtb5dwIKEoiUWixnzDJbXjnfQDtI&#10;+EzDZa5ULKnSpEzp4fCgFxU2EjSudMCK2BytmRBR43mk/EqJgFH6g5CYnBhAYMS2FOfKkiXDhmKc&#10;C+1j7NEuogNKohMvUWzxz169RLmJo/sZtN8oF7kGG6PfcTv73LksGzzmfCvuQPpqWsWuOOgKO4Vs&#10;hfW20IyQM/wyx6JcMedvmcWZwULiHvA3eEgFmHxoKUrmYB//xg/4lAr2CW9KSpzClLovC2YFJeq9&#10;xjY/6e/vh7GNj/2DowE+7LZkui3Ri+IcsC7YyehfJAPeq46UFooHXBiT8C+KmOboW0rx94Y8981u&#10;wIXDxWQSQTiohvkrfWd4MB3KFJruvnpg1rSd6bGnr6GbVzbaadAGGzQ1TBYeZB67N2S6yWtbARzy&#10;2P/tQgpbZPsdUc9rc/wbAAD//wMAUEsDBBQABgAIAAAAIQCE1SR04AAAAAoBAAAPAAAAZHJzL2Rv&#10;d25yZXYueG1sTI/BboMwEETvlfoP1kbqrTGBFgHBRFGrXCOVRqp6M9gFFHuNsElov77bU3Nc7Wjm&#10;vXK3WMMuevKDQwGbdQRMY+vUgJ2A0/vhMQPmg0QljUMt4Ft72FX3d6UslLvim77UoWNUgr6QAvoQ&#10;xoJz3/baSr92o0b6fbnJykDn1HE1ySuVW8PjKEq5lQPSQi9H/dLr9lzPVsDykR8PTX7cm/nz9fkp&#10;/jnVbj4L8bBa9ltgQS/hPwx/+IQOFTE1bkblmRGQJhG5BAFJngKjQJpl5NIIiJNNCrwq+a1C9QsA&#10;AP//AwBQSwECLQAUAAYACAAAACEAtoM4kv4AAADhAQAAEwAAAAAAAAAAAAAAAAAAAAAAW0NvbnRl&#10;bnRfVHlwZXNdLnhtbFBLAQItABQABgAIAAAAIQA4/SH/1gAAAJQBAAALAAAAAAAAAAAAAAAAAC8B&#10;AABfcmVscy8ucmVsc1BLAQItABQABgAIAAAAIQB1BsL6oQIAAH4FAAAOAAAAAAAAAAAAAAAAAC4C&#10;AABkcnMvZTJvRG9jLnhtbFBLAQItABQABgAIAAAAIQCE1SR04AAAAAoBAAAPAAAAAAAAAAAAAAAA&#10;APsEAABkcnMvZG93bnJldi54bWxQSwUGAAAAAAQABADzAAAACAYAAAAA&#10;" filled="f" stroked="f" strokeweight=".5pt">
                <v:textbox style="layout-flow:vertical-ideographic">
                  <w:txbxContent>
                    <w:p w14:paraId="7D90CEBC" w14:textId="6C2C4E88" w:rsidR="00B23F4F" w:rsidRPr="00E4635C" w:rsidRDefault="00B23F4F" w:rsidP="00E4635C">
                      <w:pPr>
                        <w:rPr>
                          <w:rFonts w:asciiTheme="majorEastAsia" w:eastAsiaTheme="majorEastAsia" w:hAnsiTheme="majorEastAsia"/>
                          <w:b/>
                          <w:sz w:val="18"/>
                          <w:szCs w:val="18"/>
                        </w:rPr>
                      </w:pPr>
                      <w:r w:rsidRPr="00E4635C">
                        <w:rPr>
                          <w:rFonts w:asciiTheme="majorEastAsia" w:eastAsiaTheme="majorEastAsia" w:hAnsiTheme="majorEastAsia" w:hint="eastAsia"/>
                          <w:b/>
                          <w:sz w:val="18"/>
                          <w:szCs w:val="18"/>
                        </w:rPr>
                        <w:t>東大通り</w:t>
                      </w:r>
                    </w:p>
                  </w:txbxContent>
                </v:textbox>
              </v:shape>
            </w:pict>
          </mc:Fallback>
        </mc:AlternateContent>
      </w:r>
      <w:r>
        <w:rPr>
          <w:rFonts w:asciiTheme="majorEastAsia" w:eastAsiaTheme="majorEastAsia" w:hAnsiTheme="majorEastAsia" w:cs="Times" w:hint="eastAsia"/>
          <w:noProof/>
          <w:color w:val="434343"/>
          <w:kern w:val="0"/>
        </w:rPr>
        <mc:AlternateContent>
          <mc:Choice Requires="wps">
            <w:drawing>
              <wp:anchor distT="0" distB="0" distL="114300" distR="114300" simplePos="0" relativeHeight="251671552" behindDoc="0" locked="0" layoutInCell="1" allowOverlap="1" wp14:anchorId="528878EA" wp14:editId="209572A4">
                <wp:simplePos x="0" y="0"/>
                <wp:positionH relativeFrom="column">
                  <wp:posOffset>3676953</wp:posOffset>
                </wp:positionH>
                <wp:positionV relativeFrom="paragraph">
                  <wp:posOffset>1858962</wp:posOffset>
                </wp:positionV>
                <wp:extent cx="518160" cy="272415"/>
                <wp:effectExtent l="0" t="48578" r="61913" b="80962"/>
                <wp:wrapNone/>
                <wp:docPr id="16" name="屈折矢印 16"/>
                <wp:cNvGraphicFramePr/>
                <a:graphic xmlns:a="http://schemas.openxmlformats.org/drawingml/2006/main">
                  <a:graphicData uri="http://schemas.microsoft.com/office/word/2010/wordprocessingShape">
                    <wps:wsp>
                      <wps:cNvSpPr/>
                      <wps:spPr>
                        <a:xfrm rot="16358046">
                          <a:off x="0" y="0"/>
                          <a:ext cx="518160" cy="272415"/>
                        </a:xfrm>
                        <a:prstGeom prst="bentUpArrow">
                          <a:avLst>
                            <a:gd name="adj1" fmla="val 15059"/>
                            <a:gd name="adj2" fmla="val 19733"/>
                            <a:gd name="adj3" fmla="val 26859"/>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屈折矢印 16" o:spid="_x0000_s1026" style="position:absolute;left:0;text-align:left;margin-left:289.5pt;margin-top:146.35pt;width:40.8pt;height:21.45pt;rotation:-572561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8160,27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X5rwIAAKUFAAAOAAAAZHJzL2Uyb0RvYy54bWysVM1qGzEQvhf6DkL3Zr3rnzgm62ASUgoh&#10;CU1CzrJWirdoJXUke+0+QSn03luhT9A+VNrX6Ei73jhNoFB6ETOab0Yz34zm8GhdKbIS4Eqjc5ru&#10;9SgRmpui1Hc5vbk+fTWmxHmmC6aMFjndCEePpi9fHNZ2IjKzMKoQQDCIdpPa5nThvZ0kieMLUTG3&#10;Z6zQaJQGKuZRhbukAFZj9EolWa83SmoDhQXDhXN4e9IY6TTGl1JwfyGlE56onGJuPp4Qz3k4k+kh&#10;m9wBs4uSt2mwf8iiYqXGR7tQJ8wzsoTySaiq5GCckX6PmyoxUpZcxBqwmrT3RzVXC2ZFrAXJcbaj&#10;yf2/sPx8dQmkLLB3I0o0q7BH9z8+/vz05dfXb/efvxO8Ro5q6yYIvbKX0GoOxVDwWkJFwCCx6ag/&#10;HPcGo8gDVkbWkeZNR7NYe8LxcpiO0xE2g6Mp288G6TA8kTSxQkwLzr8WpiJByOlcaH9jZwCmjrHZ&#10;6sz5SHbRZsyKdyklslLYuxVTJB32hgdtb3cw2SPMwX6//xTT38Vko3ETB5NrX0Vpmx7mHHhpmIiS&#10;3ygRElP6rZDIKhabxpTjPItjBQTTyynjHGtK27IjOrjJUqnOsf93xxYfXEWc9c45+7tz5xFfNtp3&#10;zlWpDTwXQHUpywa/ZaCpO1AwN8UGByoOBLbYWX5aYhPPmPOXDLA9eInrwl/gIZWpc2paiZKFgQ/P&#10;3Qc8TjxaKanxq+bUvV8yEJSoNxr/wkE6GIS/HZXBcD9DBXYt812LXlbHBnuAA4PZRTHgvdqKEkx1&#10;i1tlFl5FE9Mc384p97BVjn2zQnAvcTGbRRj+Z8v8mb6yfNv1MCjX61sGtp1kj1/g3Gy/dTtTzew/&#10;YEM/tJktvZGlD8YHXlsFdwFKj5bNrh5RD9t1+hsAAP//AwBQSwMEFAAGAAgAAAAhAKQMA5/iAAAA&#10;CwEAAA8AAABkcnMvZG93bnJldi54bWxMj8FOwzAQRO9I/IO1SFwQtZs0JQ3ZVBSpB44NqCo3NzZx&#10;RLwOsduGv8ec4Liap5m35XqyPTvr0XeOEOYzAUxT41RHLcLb6/Y+B+aDJCV7RxrhW3tYV9dXpSyU&#10;u9BOn+vQslhCvpAIJoSh4Nw3RlvpZ27QFLMPN1oZ4jm2XI3yEsttzxMhltzKjuKCkYN+Nrr5rE8W&#10;IReCNvW4NfnL+37F+f7wtbk7IN7eTE+PwIKewh8Mv/pRHarodHQnUp71CNkqTyOKkDykC2CRWC7m&#10;CbAjQpplAnhV8v8/VD8AAAD//wMAUEsBAi0AFAAGAAgAAAAhALaDOJL+AAAA4QEAABMAAAAAAAAA&#10;AAAAAAAAAAAAAFtDb250ZW50X1R5cGVzXS54bWxQSwECLQAUAAYACAAAACEAOP0h/9YAAACUAQAA&#10;CwAAAAAAAAAAAAAAAAAvAQAAX3JlbHMvLnJlbHNQSwECLQAUAAYACAAAACEAYsFl+a8CAAClBQAA&#10;DgAAAAAAAAAAAAAAAAAuAgAAZHJzL2Uyb0RvYy54bWxQSwECLQAUAAYACAAAACEApAwDn+IAAAAL&#10;AQAADwAAAAAAAAAAAAAAAAAJBQAAZHJzL2Rvd25yZXYueG1sUEsFBgAAAAAEAAQA8wAAABgGAAAA&#10;AA==&#10;" path="m,231392r443893,l443893,73168r-33244,l464404,r53756,73168l484916,73168r,199247l,272415,,231392xe" fillcolor="#4f81bd [3204]" strokecolor="#4579b8 [3044]">
                <v:fill color2="#a7bfde [1620]" rotate="t" angle="180" focus="100%" type="gradient">
                  <o:fill v:ext="view" type="gradientUnscaled"/>
                </v:fill>
                <v:shadow on="t" color="black" opacity="22937f" origin=",.5" offset="0,.63889mm"/>
                <v:path arrowok="t" o:connecttype="custom" o:connectlocs="0,231392;443893,231392;443893,73168;410649,73168;464404,0;518160,73168;484916,73168;484916,272415;0,272415;0,231392" o:connectangles="0,0,0,0,0,0,0,0,0,0"/>
              </v:shape>
            </w:pict>
          </mc:Fallback>
        </mc:AlternateContent>
      </w:r>
      <w:r w:rsidR="000B368B">
        <w:rPr>
          <w:noProof/>
        </w:rPr>
        <mc:AlternateContent>
          <mc:Choice Requires="wps">
            <w:drawing>
              <wp:anchor distT="0" distB="0" distL="114300" distR="114300" simplePos="0" relativeHeight="251664384" behindDoc="0" locked="0" layoutInCell="1" allowOverlap="1" wp14:anchorId="276AD782" wp14:editId="6089FC00">
                <wp:simplePos x="0" y="0"/>
                <wp:positionH relativeFrom="column">
                  <wp:posOffset>4257040</wp:posOffset>
                </wp:positionH>
                <wp:positionV relativeFrom="paragraph">
                  <wp:posOffset>2085975</wp:posOffset>
                </wp:positionV>
                <wp:extent cx="2293620" cy="1402080"/>
                <wp:effectExtent l="57150" t="38100" r="68580" b="102870"/>
                <wp:wrapNone/>
                <wp:docPr id="1" name="正方形/長方形 1"/>
                <wp:cNvGraphicFramePr/>
                <a:graphic xmlns:a="http://schemas.openxmlformats.org/drawingml/2006/main">
                  <a:graphicData uri="http://schemas.microsoft.com/office/word/2010/wordprocessingShape">
                    <wps:wsp>
                      <wps:cNvSpPr/>
                      <wps:spPr>
                        <a:xfrm>
                          <a:off x="0" y="0"/>
                          <a:ext cx="2293620" cy="1402080"/>
                        </a:xfrm>
                        <a:prstGeom prst="rect">
                          <a:avLst/>
                        </a:prstGeom>
                        <a:solidFill>
                          <a:schemeClr val="accent3">
                            <a:lumMod val="20000"/>
                            <a:lumOff val="80000"/>
                          </a:schemeClr>
                        </a:solidFill>
                      </wps:spPr>
                      <wps:style>
                        <a:lnRef idx="1">
                          <a:schemeClr val="accent3"/>
                        </a:lnRef>
                        <a:fillRef idx="2">
                          <a:schemeClr val="accent3"/>
                        </a:fillRef>
                        <a:effectRef idx="1">
                          <a:schemeClr val="accent3"/>
                        </a:effectRef>
                        <a:fontRef idx="minor">
                          <a:schemeClr val="dk1"/>
                        </a:fontRef>
                      </wps:style>
                      <wps:txbx>
                        <w:txbxContent>
                          <w:p w14:paraId="3E2DC1FA" w14:textId="77777777" w:rsidR="00B77189" w:rsidRPr="00B77189" w:rsidRDefault="00B77189" w:rsidP="00B77189">
                            <w:pPr>
                              <w:jc w:val="left"/>
                              <w:rPr>
                                <w:rFonts w:asciiTheme="majorEastAsia" w:eastAsiaTheme="majorEastAsia" w:hAnsiTheme="majorEastAsia"/>
                                <w:b/>
                                <w:color w:val="4F6228" w:themeColor="accent3" w:themeShade="80"/>
                                <w:sz w:val="20"/>
                                <w:szCs w:val="20"/>
                              </w:rPr>
                            </w:pPr>
                            <w:r w:rsidRPr="00B77189">
                              <w:rPr>
                                <w:rFonts w:asciiTheme="majorEastAsia" w:eastAsiaTheme="majorEastAsia" w:hAnsiTheme="majorEastAsia" w:hint="eastAsia"/>
                                <w:b/>
                                <w:color w:val="4F6228" w:themeColor="accent3" w:themeShade="80"/>
                                <w:sz w:val="20"/>
                                <w:szCs w:val="20"/>
                              </w:rPr>
                              <w:t>【会場】</w:t>
                            </w:r>
                          </w:p>
                          <w:p w14:paraId="7B8F8486" w14:textId="77777777" w:rsidR="00FF56B2" w:rsidRDefault="00B77189" w:rsidP="00FF56B2">
                            <w:pPr>
                              <w:ind w:firstLineChars="100" w:firstLine="201"/>
                              <w:jc w:val="left"/>
                              <w:rPr>
                                <w:rFonts w:asciiTheme="majorEastAsia" w:eastAsiaTheme="majorEastAsia" w:hAnsiTheme="majorEastAsia"/>
                                <w:b/>
                                <w:color w:val="4F6228" w:themeColor="accent3" w:themeShade="80"/>
                                <w:sz w:val="20"/>
                                <w:szCs w:val="20"/>
                              </w:rPr>
                            </w:pPr>
                            <w:r w:rsidRPr="00B77189">
                              <w:rPr>
                                <w:rFonts w:asciiTheme="majorEastAsia" w:eastAsiaTheme="majorEastAsia" w:hAnsiTheme="majorEastAsia" w:hint="eastAsia"/>
                                <w:b/>
                                <w:color w:val="4F6228" w:themeColor="accent3" w:themeShade="80"/>
                                <w:sz w:val="20"/>
                                <w:szCs w:val="20"/>
                              </w:rPr>
                              <w:t>筑波大学</w:t>
                            </w:r>
                            <w:r w:rsidR="00FF56B2" w:rsidRPr="00FF56B2">
                              <w:rPr>
                                <w:rFonts w:asciiTheme="majorEastAsia" w:eastAsiaTheme="majorEastAsia" w:hAnsiTheme="majorEastAsia" w:hint="eastAsia"/>
                                <w:b/>
                                <w:color w:val="4F6228" w:themeColor="accent3" w:themeShade="80"/>
                                <w:sz w:val="20"/>
                                <w:szCs w:val="20"/>
                              </w:rPr>
                              <w:t>第一エリア共同利用棟A</w:t>
                            </w:r>
                          </w:p>
                          <w:p w14:paraId="0EACE88B" w14:textId="2DDF118B" w:rsidR="00FF56B2" w:rsidRPr="00B77189" w:rsidRDefault="00B77189" w:rsidP="000B368B">
                            <w:pPr>
                              <w:ind w:firstLineChars="100" w:firstLine="201"/>
                              <w:jc w:val="left"/>
                              <w:rPr>
                                <w:rFonts w:asciiTheme="majorEastAsia" w:eastAsiaTheme="majorEastAsia" w:hAnsiTheme="majorEastAsia"/>
                                <w:b/>
                                <w:color w:val="4F6228" w:themeColor="accent3" w:themeShade="80"/>
                                <w:sz w:val="20"/>
                                <w:szCs w:val="20"/>
                              </w:rPr>
                            </w:pPr>
                            <w:r w:rsidRPr="00B77189">
                              <w:rPr>
                                <w:rFonts w:asciiTheme="majorEastAsia" w:eastAsiaTheme="majorEastAsia" w:hAnsiTheme="majorEastAsia" w:hint="eastAsia"/>
                                <w:b/>
                                <w:color w:val="4F6228" w:themeColor="accent3" w:themeShade="80"/>
                                <w:sz w:val="20"/>
                                <w:szCs w:val="20"/>
                              </w:rPr>
                              <w:t>１階２０１号室</w:t>
                            </w:r>
                          </w:p>
                          <w:p w14:paraId="22366781" w14:textId="77777777" w:rsidR="00B77189" w:rsidRPr="00B77189" w:rsidRDefault="00B77189" w:rsidP="00FF56B2">
                            <w:pPr>
                              <w:ind w:firstLineChars="100" w:firstLine="200"/>
                              <w:jc w:val="left"/>
                              <w:rPr>
                                <w:rFonts w:asciiTheme="majorEastAsia" w:eastAsiaTheme="majorEastAsia" w:hAnsiTheme="majorEastAsia" w:cs="Times"/>
                                <w:color w:val="4F6228" w:themeColor="accent3" w:themeShade="80"/>
                                <w:kern w:val="0"/>
                                <w:sz w:val="20"/>
                                <w:szCs w:val="20"/>
                              </w:rPr>
                            </w:pPr>
                            <w:r w:rsidRPr="00B77189">
                              <w:rPr>
                                <w:rFonts w:asciiTheme="majorEastAsia" w:eastAsiaTheme="majorEastAsia" w:hAnsiTheme="majorEastAsia" w:cs="Times" w:hint="eastAsia"/>
                                <w:color w:val="4F6228" w:themeColor="accent3" w:themeShade="80"/>
                                <w:kern w:val="0"/>
                                <w:sz w:val="20"/>
                                <w:szCs w:val="20"/>
                              </w:rPr>
                              <w:t xml:space="preserve">〒305-8571 </w:t>
                            </w:r>
                          </w:p>
                          <w:p w14:paraId="199440EA" w14:textId="77777777" w:rsidR="00B77189" w:rsidRPr="00B77189" w:rsidRDefault="00B77189" w:rsidP="00FF56B2">
                            <w:pPr>
                              <w:ind w:firstLineChars="100" w:firstLine="200"/>
                              <w:jc w:val="left"/>
                              <w:rPr>
                                <w:rFonts w:asciiTheme="majorEastAsia" w:eastAsiaTheme="majorEastAsia" w:hAnsiTheme="majorEastAsia" w:cs="ＭＳ 明朝"/>
                                <w:color w:val="4F6228" w:themeColor="accent3" w:themeShade="80"/>
                                <w:kern w:val="0"/>
                                <w:sz w:val="20"/>
                                <w:szCs w:val="20"/>
                              </w:rPr>
                            </w:pPr>
                            <w:r w:rsidRPr="00B77189">
                              <w:rPr>
                                <w:rFonts w:asciiTheme="majorEastAsia" w:eastAsiaTheme="majorEastAsia" w:hAnsiTheme="majorEastAsia" w:cs="Times" w:hint="eastAsia"/>
                                <w:color w:val="4F6228" w:themeColor="accent3" w:themeShade="80"/>
                                <w:kern w:val="0"/>
                                <w:sz w:val="20"/>
                                <w:szCs w:val="20"/>
                              </w:rPr>
                              <w:t>つくば市天王台１-１-１</w:t>
                            </w:r>
                            <w:r w:rsidRPr="00B77189">
                              <w:rPr>
                                <w:rFonts w:asciiTheme="majorEastAsia" w:eastAsiaTheme="majorEastAsia" w:hAnsiTheme="majorEastAsia" w:cs="ＭＳ 明朝" w:hint="eastAsia"/>
                                <w:color w:val="4F6228" w:themeColor="accent3" w:themeShade="80"/>
                                <w:kern w:val="0"/>
                                <w:sz w:val="20"/>
                                <w:szCs w:val="20"/>
                              </w:rPr>
                              <w:t> </w:t>
                            </w:r>
                          </w:p>
                          <w:p w14:paraId="3078C018" w14:textId="4FC9E040" w:rsidR="00B77189" w:rsidRPr="00B77189" w:rsidRDefault="00B77189" w:rsidP="00FF56B2">
                            <w:pPr>
                              <w:ind w:firstLineChars="100" w:firstLine="200"/>
                              <w:jc w:val="left"/>
                              <w:rPr>
                                <w:rFonts w:asciiTheme="majorEastAsia" w:eastAsiaTheme="majorEastAsia" w:hAnsiTheme="majorEastAsia" w:cs="Times"/>
                                <w:color w:val="4F6228" w:themeColor="accent3" w:themeShade="80"/>
                                <w:kern w:val="0"/>
                                <w:sz w:val="20"/>
                                <w:szCs w:val="20"/>
                              </w:rPr>
                            </w:pPr>
                            <w:r w:rsidRPr="00B77189">
                              <w:rPr>
                                <w:rFonts w:asciiTheme="majorEastAsia" w:eastAsiaTheme="majorEastAsia" w:hAnsiTheme="majorEastAsia" w:cs="Times" w:hint="eastAsia"/>
                                <w:color w:val="4F6228" w:themeColor="accent3" w:themeShade="80"/>
                                <w:kern w:val="0"/>
                                <w:sz w:val="20"/>
                                <w:szCs w:val="20"/>
                              </w:rPr>
                              <w:t>筑波大学</w:t>
                            </w:r>
                          </w:p>
                          <w:p w14:paraId="0A4A2477" w14:textId="77777777" w:rsidR="00B77189" w:rsidRPr="00B77189" w:rsidRDefault="00B77189" w:rsidP="00B771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32" style="position:absolute;left:0;text-align:left;margin-left:335.2pt;margin-top:164.25pt;width:180.6pt;height:11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RrAIAAKUFAAAOAAAAZHJzL2Uyb0RvYy54bWysVM1u1DAQviPxDpbvNNl0Ke2q2WrVqgip&#10;tCta1LPXsbsRjsfY3k2W94AHgDNnxIHHoRJvwdj56VIqgRCXZP7HM/PNHB41lSJrYV0JOqejnZQS&#10;oTkUpb7J6eur0yf7lDjPdMEUaJHTjXD0aPr40WFtJiKDJahCWIJBtJvUJqdL780kSRxfioq5HTBC&#10;o1KCrZhH1t4khWU1Rq9UkqXpXlKDLYwFLpxD6UmrpNMYX0rB/YWUTniicopv8/Fr43cRvsn0kE1u&#10;LDPLknfPYP/wioqVGpMOoU6YZ2Rly99CVSW34ED6HQ5VAlKWXMQasJpReq+ayyUzItaCzXFmaJP7&#10;f2H5+XpuSVng7CjRrMIR3X7+dPvh6/dvH5Mf77+0FBmFRtXGTdD+0sxtxzkkQ9WNtFX4Yz2kic3d&#10;DM0VjScchVl2sLuX4Qw46kbjNEv3Y/uTO3djnX8uoCKByKnF6cWmsvWZ85gSTXuTkM2BKovTUqnI&#10;BMSIY2XJmuGsGedC+93orlbVSyhaOWIm7aaOYsRGK97vxZgiYi9Eigm3kiShAW3JkfIbJUJqpV8J&#10;iT3EIkcx4RDh17e0FUTr4Cbx5YNj9mfHzj64iojswfkvsg4eMTNoPzhXpQb7UPbiTZw6dkS29tiP&#10;rboD6ZtFE8Gz1+NjAcUGAWWh3TRn+GmJwzxjzs+ZxdVCAOC58Bf4kQrqnEJHUbIE++4hebBHxKOW&#10;khpXNafu7YpZQYl6oXEXDkbjcdjtyIyfPgsgs9uaxbZGr6pjQIQg3vF1kQz2XvWktFBd41WZhayo&#10;Yppj7pxyb3vm2LcnBO8SF7NZNMN9Nsyf6UvDexwEsF4118yaDtEel+Ec+rVmk3vAbm3DhDTMVh5k&#10;GVEfOt32tZsA3oKIze5uhWOzzUeru+s6/QkAAP//AwBQSwMEFAAGAAgAAAAhAJVEPXThAAAADAEA&#10;AA8AAABkcnMvZG93bnJldi54bWxMj8FOwzAQRO9I/IO1SNyo3SQ1JcSpAKkXqJBIq57d2MQR9jrE&#10;bhv+HvcEx9U8zbytVpOz5KTH0HsUMJ8xIBpbr3rsBOy267slkBAlKmk9agE/OsCqvr6qZKn8GT/0&#10;qYkdSSUYSinAxDiUlIbWaCfDzA8aU/bpRydjOseOqlGeU7mzNGOMUyd7TAtGDvrF6ParOToBWVO8&#10;t/uN2fPsDV+fcf3tBsuFuL2Znh6BRD3FPxgu+kkd6uR08EdUgVgB/J4VCRWQZ8sFkAvB8jkHchCw&#10;KB5yoHVF/z9R/wIAAP//AwBQSwECLQAUAAYACAAAACEAtoM4kv4AAADhAQAAEwAAAAAAAAAAAAAA&#10;AAAAAAAAW0NvbnRlbnRfVHlwZXNdLnhtbFBLAQItABQABgAIAAAAIQA4/SH/1gAAAJQBAAALAAAA&#10;AAAAAAAAAAAAAC8BAABfcmVscy8ucmVsc1BLAQItABQABgAIAAAAIQDgDMnRrAIAAKUFAAAOAAAA&#10;AAAAAAAAAAAAAC4CAABkcnMvZTJvRG9jLnhtbFBLAQItABQABgAIAAAAIQCVRD104QAAAAwBAAAP&#10;AAAAAAAAAAAAAAAAAAYFAABkcnMvZG93bnJldi54bWxQSwUGAAAAAAQABADzAAAAFAYAAAAA&#10;" fillcolor="#eaf1dd [662]" strokecolor="#94b64e [3046]">
                <v:shadow on="t" color="black" opacity="24903f" origin=",.5" offset="0,.55556mm"/>
                <v:textbox>
                  <w:txbxContent>
                    <w:p w14:paraId="3E2DC1FA" w14:textId="77777777" w:rsidR="00B77189" w:rsidRPr="00B77189" w:rsidRDefault="00B77189" w:rsidP="00B77189">
                      <w:pPr>
                        <w:jc w:val="left"/>
                        <w:rPr>
                          <w:rFonts w:asciiTheme="majorEastAsia" w:eastAsiaTheme="majorEastAsia" w:hAnsiTheme="majorEastAsia"/>
                          <w:b/>
                          <w:color w:val="4F6228" w:themeColor="accent3" w:themeShade="80"/>
                          <w:sz w:val="20"/>
                          <w:szCs w:val="20"/>
                        </w:rPr>
                      </w:pPr>
                      <w:r w:rsidRPr="00B77189">
                        <w:rPr>
                          <w:rFonts w:asciiTheme="majorEastAsia" w:eastAsiaTheme="majorEastAsia" w:hAnsiTheme="majorEastAsia" w:hint="eastAsia"/>
                          <w:b/>
                          <w:color w:val="4F6228" w:themeColor="accent3" w:themeShade="80"/>
                          <w:sz w:val="20"/>
                          <w:szCs w:val="20"/>
                        </w:rPr>
                        <w:t>【会場】</w:t>
                      </w:r>
                    </w:p>
                    <w:p w14:paraId="7B8F8486" w14:textId="77777777" w:rsidR="00FF56B2" w:rsidRDefault="00B77189" w:rsidP="00FF56B2">
                      <w:pPr>
                        <w:ind w:firstLineChars="100" w:firstLine="201"/>
                        <w:jc w:val="left"/>
                        <w:rPr>
                          <w:rFonts w:asciiTheme="majorEastAsia" w:eastAsiaTheme="majorEastAsia" w:hAnsiTheme="majorEastAsia"/>
                          <w:b/>
                          <w:color w:val="4F6228" w:themeColor="accent3" w:themeShade="80"/>
                          <w:sz w:val="20"/>
                          <w:szCs w:val="20"/>
                        </w:rPr>
                      </w:pPr>
                      <w:r w:rsidRPr="00B77189">
                        <w:rPr>
                          <w:rFonts w:asciiTheme="majorEastAsia" w:eastAsiaTheme="majorEastAsia" w:hAnsiTheme="majorEastAsia" w:hint="eastAsia"/>
                          <w:b/>
                          <w:color w:val="4F6228" w:themeColor="accent3" w:themeShade="80"/>
                          <w:sz w:val="20"/>
                          <w:szCs w:val="20"/>
                        </w:rPr>
                        <w:t>筑波大学</w:t>
                      </w:r>
                      <w:r w:rsidR="00FF56B2" w:rsidRPr="00FF56B2">
                        <w:rPr>
                          <w:rFonts w:asciiTheme="majorEastAsia" w:eastAsiaTheme="majorEastAsia" w:hAnsiTheme="majorEastAsia" w:hint="eastAsia"/>
                          <w:b/>
                          <w:color w:val="4F6228" w:themeColor="accent3" w:themeShade="80"/>
                          <w:sz w:val="20"/>
                          <w:szCs w:val="20"/>
                        </w:rPr>
                        <w:t>第一エリア共同利用棟A</w:t>
                      </w:r>
                    </w:p>
                    <w:p w14:paraId="0EACE88B" w14:textId="2DDF118B" w:rsidR="00FF56B2" w:rsidRPr="00B77189" w:rsidRDefault="00B77189" w:rsidP="000B368B">
                      <w:pPr>
                        <w:ind w:firstLineChars="100" w:firstLine="201"/>
                        <w:jc w:val="left"/>
                        <w:rPr>
                          <w:rFonts w:asciiTheme="majorEastAsia" w:eastAsiaTheme="majorEastAsia" w:hAnsiTheme="majorEastAsia"/>
                          <w:b/>
                          <w:color w:val="4F6228" w:themeColor="accent3" w:themeShade="80"/>
                          <w:sz w:val="20"/>
                          <w:szCs w:val="20"/>
                        </w:rPr>
                      </w:pPr>
                      <w:r w:rsidRPr="00B77189">
                        <w:rPr>
                          <w:rFonts w:asciiTheme="majorEastAsia" w:eastAsiaTheme="majorEastAsia" w:hAnsiTheme="majorEastAsia" w:hint="eastAsia"/>
                          <w:b/>
                          <w:color w:val="4F6228" w:themeColor="accent3" w:themeShade="80"/>
                          <w:sz w:val="20"/>
                          <w:szCs w:val="20"/>
                        </w:rPr>
                        <w:t>１階２０１号室</w:t>
                      </w:r>
                    </w:p>
                    <w:p w14:paraId="22366781" w14:textId="77777777" w:rsidR="00B77189" w:rsidRPr="00B77189" w:rsidRDefault="00B77189" w:rsidP="00FF56B2">
                      <w:pPr>
                        <w:ind w:firstLineChars="100" w:firstLine="200"/>
                        <w:jc w:val="left"/>
                        <w:rPr>
                          <w:rFonts w:asciiTheme="majorEastAsia" w:eastAsiaTheme="majorEastAsia" w:hAnsiTheme="majorEastAsia" w:cs="Times"/>
                          <w:color w:val="4F6228" w:themeColor="accent3" w:themeShade="80"/>
                          <w:kern w:val="0"/>
                          <w:sz w:val="20"/>
                          <w:szCs w:val="20"/>
                        </w:rPr>
                      </w:pPr>
                      <w:r w:rsidRPr="00B77189">
                        <w:rPr>
                          <w:rFonts w:asciiTheme="majorEastAsia" w:eastAsiaTheme="majorEastAsia" w:hAnsiTheme="majorEastAsia" w:cs="Times" w:hint="eastAsia"/>
                          <w:color w:val="4F6228" w:themeColor="accent3" w:themeShade="80"/>
                          <w:kern w:val="0"/>
                          <w:sz w:val="20"/>
                          <w:szCs w:val="20"/>
                        </w:rPr>
                        <w:t xml:space="preserve">〒305-8571 </w:t>
                      </w:r>
                    </w:p>
                    <w:p w14:paraId="199440EA" w14:textId="77777777" w:rsidR="00B77189" w:rsidRPr="00B77189" w:rsidRDefault="00B77189" w:rsidP="00FF56B2">
                      <w:pPr>
                        <w:ind w:firstLineChars="100" w:firstLine="200"/>
                        <w:jc w:val="left"/>
                        <w:rPr>
                          <w:rFonts w:asciiTheme="majorEastAsia" w:eastAsiaTheme="majorEastAsia" w:hAnsiTheme="majorEastAsia" w:cs="ＭＳ 明朝"/>
                          <w:color w:val="4F6228" w:themeColor="accent3" w:themeShade="80"/>
                          <w:kern w:val="0"/>
                          <w:sz w:val="20"/>
                          <w:szCs w:val="20"/>
                        </w:rPr>
                      </w:pPr>
                      <w:r w:rsidRPr="00B77189">
                        <w:rPr>
                          <w:rFonts w:asciiTheme="majorEastAsia" w:eastAsiaTheme="majorEastAsia" w:hAnsiTheme="majorEastAsia" w:cs="Times" w:hint="eastAsia"/>
                          <w:color w:val="4F6228" w:themeColor="accent3" w:themeShade="80"/>
                          <w:kern w:val="0"/>
                          <w:sz w:val="20"/>
                          <w:szCs w:val="20"/>
                        </w:rPr>
                        <w:t>つくば市天王台１-１-１</w:t>
                      </w:r>
                      <w:r w:rsidRPr="00B77189">
                        <w:rPr>
                          <w:rFonts w:asciiTheme="majorEastAsia" w:eastAsiaTheme="majorEastAsia" w:hAnsiTheme="majorEastAsia" w:cs="ＭＳ 明朝" w:hint="eastAsia"/>
                          <w:color w:val="4F6228" w:themeColor="accent3" w:themeShade="80"/>
                          <w:kern w:val="0"/>
                          <w:sz w:val="20"/>
                          <w:szCs w:val="20"/>
                        </w:rPr>
                        <w:t> </w:t>
                      </w:r>
                    </w:p>
                    <w:p w14:paraId="3078C018" w14:textId="4FC9E040" w:rsidR="00B77189" w:rsidRPr="00B77189" w:rsidRDefault="00B77189" w:rsidP="00FF56B2">
                      <w:pPr>
                        <w:ind w:firstLineChars="100" w:firstLine="200"/>
                        <w:jc w:val="left"/>
                        <w:rPr>
                          <w:rFonts w:asciiTheme="majorEastAsia" w:eastAsiaTheme="majorEastAsia" w:hAnsiTheme="majorEastAsia" w:cs="Times"/>
                          <w:color w:val="4F6228" w:themeColor="accent3" w:themeShade="80"/>
                          <w:kern w:val="0"/>
                          <w:sz w:val="20"/>
                          <w:szCs w:val="20"/>
                        </w:rPr>
                      </w:pPr>
                      <w:r w:rsidRPr="00B77189">
                        <w:rPr>
                          <w:rFonts w:asciiTheme="majorEastAsia" w:eastAsiaTheme="majorEastAsia" w:hAnsiTheme="majorEastAsia" w:cs="Times" w:hint="eastAsia"/>
                          <w:color w:val="4F6228" w:themeColor="accent3" w:themeShade="80"/>
                          <w:kern w:val="0"/>
                          <w:sz w:val="20"/>
                          <w:szCs w:val="20"/>
                        </w:rPr>
                        <w:t>筑波大学</w:t>
                      </w:r>
                    </w:p>
                    <w:p w14:paraId="0A4A2477" w14:textId="77777777" w:rsidR="00B77189" w:rsidRPr="00B77189" w:rsidRDefault="00B77189" w:rsidP="00B77189">
                      <w:pPr>
                        <w:jc w:val="center"/>
                      </w:pPr>
                    </w:p>
                  </w:txbxContent>
                </v:textbox>
              </v:rect>
            </w:pict>
          </mc:Fallback>
        </mc:AlternateContent>
      </w:r>
      <w:r w:rsidR="00B77189">
        <w:rPr>
          <w:noProof/>
        </w:rPr>
        <mc:AlternateContent>
          <mc:Choice Requires="wps">
            <w:drawing>
              <wp:anchor distT="0" distB="0" distL="114300" distR="114300" simplePos="0" relativeHeight="251662336" behindDoc="0" locked="0" layoutInCell="1" allowOverlap="1" wp14:anchorId="0050D123" wp14:editId="6F094C18">
                <wp:simplePos x="0" y="0"/>
                <wp:positionH relativeFrom="column">
                  <wp:posOffset>1630680</wp:posOffset>
                </wp:positionH>
                <wp:positionV relativeFrom="paragraph">
                  <wp:posOffset>1950720</wp:posOffset>
                </wp:positionV>
                <wp:extent cx="2628900" cy="624840"/>
                <wp:effectExtent l="57150" t="57150" r="57150" b="80010"/>
                <wp:wrapNone/>
                <wp:docPr id="7" name="直線矢印コネクタ 7"/>
                <wp:cNvGraphicFramePr/>
                <a:graphic xmlns:a="http://schemas.openxmlformats.org/drawingml/2006/main">
                  <a:graphicData uri="http://schemas.microsoft.com/office/word/2010/wordprocessingShape">
                    <wps:wsp>
                      <wps:cNvCnPr/>
                      <wps:spPr>
                        <a:xfrm flipH="1" flipV="1">
                          <a:off x="0" y="0"/>
                          <a:ext cx="2628900" cy="6248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7" o:spid="_x0000_s1026" type="#_x0000_t32" style="position:absolute;left:0;text-align:left;margin-left:128.4pt;margin-top:153.6pt;width:207pt;height:49.2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SBwIAABYEAAAOAAAAZHJzL2Uyb0RvYy54bWysU0uOEzEQ3SNxB8t70p1olAlROrPI8Fkg&#10;iPjtPW47bck/lU062Yb1XAAWSHMBkEBiyWEilGtQdicNAgQSYmOVXfWq6r0qzy42RpO1gKCcrehw&#10;UFIiLHe1squKvnh+/86EkhCZrZl2VlR0KwK9mN++NWv9VIxc43QtgGASG6atr2gTo58WReCNMCwM&#10;nBcWndKBYRGvsCpqYC1mN7oYleW4aB3UHhwXIeDrZeek85xfSsHjEymDiERXFHuL+YR8XqWzmM/Y&#10;dAXMN4of22D/0IVhymLRPtUli4y8AvVLKqM4uOBkHHBnCiel4iJzQDbD8ic2zxrmReaC4gTfyxT+&#10;X1r+eL0EouqKnlNimcERHd5+Onx+c3h38/X6w373cf/6er97v999IedJrdaHKYIWdgnHW/BLSNQ3&#10;EgyRWvmHuAg0Wy+TlXxIlGyy6ttedbGJhOPjaDya3C1xOBx949HZ5CyPpegyJrSHEB8IZ0gyKhoi&#10;MLVq4sJZiwN20NVg60chYk8IPAESWNt0Rqb0PVuTuPVIkQG4NrHB2OQvEquOR7biVosO+1RIVCd1&#10;mXnkvRQLDWTNcKMY58LGYZ8JoxNMKq17YPl34DE+QUXe2R7cMftj1R6RKzsbe7BR1sHvqsfNqWXZ&#10;xZ8U6HgnCa5cvc0TztLg8mWtjh8lbfeP9wz//p3n3wAAAP//AwBQSwMEFAAGAAgAAAAhAPJW+y3h&#10;AAAACwEAAA8AAABkcnMvZG93bnJldi54bWxMj8FOwzAQRO9I/IO1SFwQtZu2ThXiVIiISw9IFD7A&#10;jbdORLyOYrdN+/WYEz3u7GjmTbmZXM9OOIbOk4L5TABDarzpyCr4/np/XgMLUZPRvSdUcMEAm+r+&#10;rtSF8Wf6xNMuWpZCKBRaQRvjUHAemhadDjM/IKXfwY9Ox3SOlptRn1O463kmhOROd5QaWj3gW4vN&#10;z+7oFGzry1O+/NjObe3qRtaLq7f8qtTjw/T6AiziFP/N8Ief0KFKTHt/JBNYryBbyYQeFSxEngFL&#10;DpmLpOwVLMVKAq9Kfruh+gUAAP//AwBQSwECLQAUAAYACAAAACEAtoM4kv4AAADhAQAAEwAAAAAA&#10;AAAAAAAAAAAAAAAAW0NvbnRlbnRfVHlwZXNdLnhtbFBLAQItABQABgAIAAAAIQA4/SH/1gAAAJQB&#10;AAALAAAAAAAAAAAAAAAAAC8BAABfcmVscy8ucmVsc1BLAQItABQABgAIAAAAIQBOi+1SBwIAABYE&#10;AAAOAAAAAAAAAAAAAAAAAC4CAABkcnMvZTJvRG9jLnhtbFBLAQItABQABgAIAAAAIQDyVvst4QAA&#10;AAsBAAAPAAAAAAAAAAAAAAAAAGEEAABkcnMvZG93bnJldi54bWxQSwUGAAAAAAQABADzAAAAbwUA&#10;AAAA&#10;" strokecolor="#4f81bd [3204]" strokeweight="2pt">
                <v:stroke endarrow="open"/>
                <v:shadow on="t" color="black" opacity="24903f" origin=",.5" offset="0,.55556mm"/>
              </v:shape>
            </w:pict>
          </mc:Fallback>
        </mc:AlternateContent>
      </w:r>
      <w:r w:rsidR="00B77189">
        <w:rPr>
          <w:noProof/>
        </w:rPr>
        <mc:AlternateContent>
          <mc:Choice Requires="wps">
            <w:drawing>
              <wp:anchor distT="0" distB="0" distL="114300" distR="114300" simplePos="0" relativeHeight="251661312" behindDoc="0" locked="0" layoutInCell="1" allowOverlap="1" wp14:anchorId="5F632FB3" wp14:editId="2C6063E7">
                <wp:simplePos x="0" y="0"/>
                <wp:positionH relativeFrom="column">
                  <wp:posOffset>1173480</wp:posOffset>
                </wp:positionH>
                <wp:positionV relativeFrom="paragraph">
                  <wp:posOffset>1841500</wp:posOffset>
                </wp:positionV>
                <wp:extent cx="457200" cy="243840"/>
                <wp:effectExtent l="0" t="0" r="19050" b="22860"/>
                <wp:wrapNone/>
                <wp:docPr id="6" name="円/楕円 6"/>
                <wp:cNvGraphicFramePr/>
                <a:graphic xmlns:a="http://schemas.openxmlformats.org/drawingml/2006/main">
                  <a:graphicData uri="http://schemas.microsoft.com/office/word/2010/wordprocessingShape">
                    <wps:wsp>
                      <wps:cNvSpPr/>
                      <wps:spPr>
                        <a:xfrm>
                          <a:off x="0" y="0"/>
                          <a:ext cx="457200" cy="24384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 o:spid="_x0000_s1026" style="position:absolute;left:0;text-align:left;margin-left:92.4pt;margin-top:145pt;width:36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oFdAIAACAFAAAOAAAAZHJzL2Uyb0RvYy54bWysVF1uEzEQfkfiDpbf6SYhlBJ1U0WtipCq&#10;tqJFfXa9dmNhe8zYySYcgBtwBI4G52Ds3WwLzRPixR57/vzNfOPjk42zbK0wGvA1Hx+MOFNeQmP8&#10;Q80/3Z6/OuIsJuEbYcGrmm9V5Cfzly+O2zBTE1iCbRQyCuLjrA01X6YUZlUV5VI5EQ8gKE9KDehE&#10;oiM+VA2KlqI7W01Go8OqBWwCglQx0u1Zp+TzEl9rJdOV1lElZmtOb0tlxbLe57WaH4vZA4qwNLJ/&#10;hviHVzhhPCUdQp2JJNgKzbNQzkiECDodSHAVaG2kKhgIzXj0F5qbpQiqYKHixDCUKf6/sPJyfY3M&#10;NDU/5MwLRy36+e1b9evHd9rYYa5PG+KMzG7CNfanSGIGu9Ho8k4w2KbUdDvUVG0Sk3Q5ffOW+sSZ&#10;JNVk+vpoWmpePToHjOm9AseyUHNlrQkxoxYzsb6IiXKS9c4qX3s4N9bm+/y07jFFSlursoH1H5Um&#10;UJR+UgIVOqlTi2wtiAhCSuXTJIOj0MU6u2mKOjiO9znaNO6detvspgrNBsfRPsc/Mw4eJSv4NDg7&#10;4wH3BWg+D5k7+x36DnOGfw/NlnqJ0JE8BnluqKQXIqZrgcRq6gJNarqiRVtoaw69xNkS8Ou++2xP&#10;ZCMtZy1NSc3jl5VAxZn94ImG78ZTaihL5VBazRk+1dw/1fiVOwWq/5j+hCCLSM6Y7E7UCO6OBnqR&#10;s5JKeEm5ay4T7g6nqZte+hKkWiyKGY1SEOnC3wSZg+eqZr7cbu4Ehp5XiQh5CbuJesatzjZ7elis&#10;EmhTiPdY177eNIaFNP2Xkef86blYPX5s898AAAD//wMAUEsDBBQABgAIAAAAIQBQyTHC4QAAAAsB&#10;AAAPAAAAZHJzL2Rvd25yZXYueG1sTI/BTsMwEETvSPyDtUjcqEMoUQhxKijqiQOlIAQ3N94mKfY6&#10;xG4T/p7lBMeZHc2+KReTs+KIQ+g8KbicJSCQam86ahS8vqwuchAhajLaekIF3xhgUZ2elLowfqRn&#10;PG5iI7iEQqEVtDH2hZShbtHpMPM9Et92fnA6shwaaQY9crmzMk2STDrdEX9odY/LFuvPzcEp6G38&#10;2C+zp0fzsN8169VX+/Y+3it1fjbd3YKIOMW/MPziMzpUzLT1BzJBWNb5nNGjgvQm4VGcSK8zdrYK&#10;rtJ8DrIq5f8N1Q8AAAD//wMAUEsBAi0AFAAGAAgAAAAhALaDOJL+AAAA4QEAABMAAAAAAAAAAAAA&#10;AAAAAAAAAFtDb250ZW50X1R5cGVzXS54bWxQSwECLQAUAAYACAAAACEAOP0h/9YAAACUAQAACwAA&#10;AAAAAAAAAAAAAAAvAQAAX3JlbHMvLnJlbHNQSwECLQAUAAYACAAAACEArzOqBXQCAAAgBQAADgAA&#10;AAAAAAAAAAAAAAAuAgAAZHJzL2Uyb0RvYy54bWxQSwECLQAUAAYACAAAACEAUMkxwuEAAAALAQAA&#10;DwAAAAAAAAAAAAAAAADOBAAAZHJzL2Rvd25yZXYueG1sUEsFBgAAAAAEAAQA8wAAANwFAAAAAA==&#10;" filled="f" strokecolor="#c0504d [3205]" strokeweight="2pt"/>
            </w:pict>
          </mc:Fallback>
        </mc:AlternateContent>
      </w:r>
      <w:r w:rsidR="007A4931">
        <w:rPr>
          <w:noProof/>
        </w:rPr>
        <w:drawing>
          <wp:inline distT="0" distB="0" distL="0" distR="0" wp14:anchorId="41B925C1" wp14:editId="745F4A45">
            <wp:extent cx="4084320" cy="3404729"/>
            <wp:effectExtent l="0" t="0" r="0" b="5715"/>
            <wp:docPr id="5" name="図 5" descr="中地区　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中地区　地図"/>
                    <pic:cNvPicPr>
                      <a:picLocks noChangeAspect="1" noChangeArrowheads="1"/>
                    </pic:cNvPicPr>
                  </pic:nvPicPr>
                  <pic:blipFill rotWithShape="1">
                    <a:blip r:embed="rId11">
                      <a:extLst>
                        <a:ext uri="{28A0092B-C50C-407E-A947-70E740481C1C}">
                          <a14:useLocalDpi xmlns:a14="http://schemas.microsoft.com/office/drawing/2010/main" val="0"/>
                        </a:ext>
                      </a:extLst>
                    </a:blip>
                    <a:srcRect l="33538" t="50361"/>
                    <a:stretch/>
                  </pic:blipFill>
                  <pic:spPr bwMode="auto">
                    <a:xfrm>
                      <a:off x="0" y="0"/>
                      <a:ext cx="4090667" cy="3410020"/>
                    </a:xfrm>
                    <a:prstGeom prst="rect">
                      <a:avLst/>
                    </a:prstGeom>
                    <a:noFill/>
                    <a:ln>
                      <a:noFill/>
                    </a:ln>
                    <a:extLst>
                      <a:ext uri="{53640926-AAD7-44D8-BBD7-CCE9431645EC}">
                        <a14:shadowObscured xmlns:a14="http://schemas.microsoft.com/office/drawing/2010/main"/>
                      </a:ext>
                    </a:extLst>
                  </pic:spPr>
                </pic:pic>
              </a:graphicData>
            </a:graphic>
          </wp:inline>
        </w:drawing>
      </w:r>
      <w:r w:rsidR="00FC785D">
        <w:rPr>
          <w:rFonts w:hint="eastAsia"/>
          <w:noProof/>
        </w:rPr>
        <w:t xml:space="preserve">　</w:t>
      </w:r>
    </w:p>
    <w:p w14:paraId="65DE0C1D" w14:textId="253D284A" w:rsidR="00F53BBF" w:rsidRPr="00FC785D" w:rsidRDefault="00B77189">
      <w:pPr>
        <w:rPr>
          <w:rFonts w:asciiTheme="majorHAnsi" w:eastAsiaTheme="majorEastAsia" w:hAnsiTheme="majorHAnsi" w:cstheme="majorHAnsi"/>
          <w:color w:val="434343"/>
          <w:kern w:val="0"/>
          <w:sz w:val="18"/>
          <w:szCs w:val="18"/>
        </w:rPr>
      </w:pPr>
      <w:r>
        <w:rPr>
          <w:rFonts w:asciiTheme="majorHAnsi" w:eastAsiaTheme="majorEastAsia" w:hAnsiTheme="majorHAnsi" w:cstheme="majorHAnsi" w:hint="eastAsia"/>
          <w:color w:val="434343"/>
          <w:kern w:val="0"/>
          <w:sz w:val="18"/>
          <w:szCs w:val="18"/>
        </w:rPr>
        <w:t xml:space="preserve">　　　　　　　　</w:t>
      </w:r>
      <w:r w:rsidR="00FC785D" w:rsidRPr="007A4931">
        <w:rPr>
          <w:rFonts w:asciiTheme="majorHAnsi" w:eastAsiaTheme="majorEastAsia" w:hAnsiTheme="majorHAnsi" w:cstheme="majorHAnsi"/>
          <w:color w:val="434343"/>
          <w:kern w:val="0"/>
          <w:sz w:val="16"/>
          <w:szCs w:val="16"/>
        </w:rPr>
        <w:t>http://www.tsukuba.ac.jp/access/map_central.html</w:t>
      </w:r>
      <w:r w:rsidR="007A4931" w:rsidRPr="007A4931">
        <w:rPr>
          <w:rFonts w:asciiTheme="majorHAnsi" w:eastAsiaTheme="majorEastAsia" w:hAnsiTheme="majorHAnsi" w:cstheme="majorHAnsi" w:hint="eastAsia"/>
          <w:color w:val="434343"/>
          <w:kern w:val="0"/>
          <w:sz w:val="18"/>
          <w:szCs w:val="18"/>
        </w:rPr>
        <w:t xml:space="preserve">　　　　</w:t>
      </w:r>
      <w:r w:rsidR="007A4931">
        <w:rPr>
          <w:rFonts w:asciiTheme="majorHAnsi" w:eastAsiaTheme="majorEastAsia" w:hAnsiTheme="majorHAnsi" w:cstheme="majorHAnsi" w:hint="eastAsia"/>
          <w:color w:val="434343"/>
          <w:kern w:val="0"/>
          <w:sz w:val="18"/>
          <w:szCs w:val="18"/>
        </w:rPr>
        <w:t xml:space="preserve">　　</w:t>
      </w:r>
    </w:p>
    <w:p w14:paraId="1283A036" w14:textId="69994993" w:rsidR="00F53BBF" w:rsidRPr="00BE386C" w:rsidRDefault="00774321">
      <w:pPr>
        <w:rPr>
          <w:rFonts w:asciiTheme="majorEastAsia" w:eastAsiaTheme="majorEastAsia" w:hAnsiTheme="majorEastAsia" w:cs="Times"/>
          <w:color w:val="434343"/>
          <w:kern w:val="0"/>
        </w:rPr>
      </w:pPr>
      <w:r>
        <w:rPr>
          <w:rFonts w:asciiTheme="majorEastAsia" w:eastAsiaTheme="majorEastAsia" w:hAnsiTheme="majorEastAsia" w:cs="Times" w:hint="eastAsia"/>
          <w:noProof/>
          <w:color w:val="434343"/>
          <w:kern w:val="0"/>
        </w:rPr>
        <mc:AlternateContent>
          <mc:Choice Requires="wps">
            <w:drawing>
              <wp:anchor distT="0" distB="0" distL="114300" distR="114300" simplePos="0" relativeHeight="251663360" behindDoc="0" locked="0" layoutInCell="1" allowOverlap="1" wp14:anchorId="38A882F1" wp14:editId="001A007F">
                <wp:simplePos x="0" y="0"/>
                <wp:positionH relativeFrom="column">
                  <wp:posOffset>7620</wp:posOffset>
                </wp:positionH>
                <wp:positionV relativeFrom="paragraph">
                  <wp:posOffset>111760</wp:posOffset>
                </wp:positionV>
                <wp:extent cx="6301740" cy="7620"/>
                <wp:effectExtent l="0" t="0" r="22860" b="30480"/>
                <wp:wrapNone/>
                <wp:docPr id="8" name="直線コネクタ 8"/>
                <wp:cNvGraphicFramePr/>
                <a:graphic xmlns:a="http://schemas.openxmlformats.org/drawingml/2006/main">
                  <a:graphicData uri="http://schemas.microsoft.com/office/word/2010/wordprocessingShape">
                    <wps:wsp>
                      <wps:cNvCnPr/>
                      <wps:spPr>
                        <a:xfrm flipV="1">
                          <a:off x="0" y="0"/>
                          <a:ext cx="6301740" cy="762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8"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6pt,8.8pt" to="496.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545QEAAOkDAAAOAAAAZHJzL2Uyb0RvYy54bWysU8uO0zAU3SPxD5b3NGlBnVHUdBZTwQZB&#10;xWvvca4bC79kmybdljU/AB/BAiSWfEwX8xtcO2lAPCSE2ER+3HN8zrk3q6teK7IHH6Q1NZ3PSkrA&#10;cNtIs6vpyxcP711SEiIzDVPWQE0PEOjV+u6dVecqWNjWqgY8QRITqs7VtI3RVUUReAuahZl1YPBS&#10;WK9ZxK3fFY1nHbJrVSzKcll01jfOWw4h4OlmuKTrzC8E8PhUiACRqJqitpi/Pn9v0rdYr1i188y1&#10;ko8y2D+o0EwafHSi2rDIyBsvf6HSknsbrIgzbnVhhZAcsgd0My9/cvO8ZQ6yFwwnuCmm8P9o+ZP9&#10;1hPZ1BQbZZjGFt1++Hz75f3p+On09t3p+PF0/EouU06dCxWWX5utH3fBbX0y3QuviVDSvcIRyDGg&#10;MdLnlA9TytBHwvFweb+cXzzAZnC8u1guchOKgSWxOR/iI7CapEVNlTQpA1ax/eMQ8WUsPZekY2XO&#10;oA0LLdkz7HSDqyQZS9N1kaQPYvMqHhQM0Gcg0DyKGmTnsYNr5Uea1/OJBSsTREilJlCZdf0RNNYm&#10;GORR/FvgVJ1ftCZOQC2N9b97NfZnqWKoP7sevCbbN7Y55NblOHCecj7j7KeB/XGf4d//0PU3AAAA&#10;//8DAFBLAwQUAAYACAAAACEAx9grgNsAAAAHAQAADwAAAGRycy9kb3ducmV2LnhtbEyOQU/DMAyF&#10;70j8h8hI3Fi6TWxdaToBEidOdANpN6/x2mqNUzXpVv495gQn+/k9PX/5dnKdutAQWs8G5rMEFHHl&#10;bcu1gf3u7SEFFSKyxc4zGfimANvi9ibHzPorf9CljLWSEg4ZGmhi7DOtQ9WQwzDzPbF4Jz84jCKH&#10;WtsBr1LuOr1IkpV22LJ8aLCn14aqczk6A4dmfMfkZbc/rz/7qvRfj8uxPRhzfzc9P4GKNMW/MPzi&#10;CzoUwnT0I9ugOtELCcpYr0CJvdksZTnKIU1BF7n+z1/8AAAA//8DAFBLAQItABQABgAIAAAAIQC2&#10;gziS/gAAAOEBAAATAAAAAAAAAAAAAAAAAAAAAABbQ29udGVudF9UeXBlc10ueG1sUEsBAi0AFAAG&#10;AAgAAAAhADj9If/WAAAAlAEAAAsAAAAAAAAAAAAAAAAALwEAAF9yZWxzLy5yZWxzUEsBAi0AFAAG&#10;AAgAAAAhAEJt7njlAQAA6QMAAA4AAAAAAAAAAAAAAAAALgIAAGRycy9lMm9Eb2MueG1sUEsBAi0A&#10;FAAGAAgAAAAhAMfYK4DbAAAABwEAAA8AAAAAAAAAAAAAAAAAPwQAAGRycy9kb3ducmV2LnhtbFBL&#10;BQYAAAAABAAEAPMAAABHBQAAAAA=&#10;" strokecolor="black [3040]">
                <v:stroke dashstyle="dash"/>
              </v:line>
            </w:pict>
          </mc:Fallback>
        </mc:AlternateContent>
      </w:r>
    </w:p>
    <w:p w14:paraId="7BA19E19" w14:textId="023B2104" w:rsidR="00F53BBF" w:rsidRPr="00B77189" w:rsidRDefault="00A56E62" w:rsidP="00F53BBF">
      <w:pPr>
        <w:ind w:firstLineChars="100" w:firstLine="280"/>
        <w:rPr>
          <w:rFonts w:asciiTheme="majorEastAsia" w:eastAsiaTheme="majorEastAsia" w:hAnsiTheme="majorEastAsia" w:cs="Times"/>
          <w:color w:val="7F7F7F" w:themeColor="text1" w:themeTint="80"/>
          <w:kern w:val="0"/>
          <w:sz w:val="28"/>
          <w:szCs w:val="28"/>
        </w:rPr>
      </w:pPr>
      <w:r w:rsidRPr="00B77189">
        <w:rPr>
          <w:rFonts w:asciiTheme="majorEastAsia" w:eastAsiaTheme="majorEastAsia" w:hAnsiTheme="majorEastAsia" w:cs="Times" w:hint="eastAsia"/>
          <w:color w:val="7F7F7F" w:themeColor="text1" w:themeTint="80"/>
          <w:kern w:val="0"/>
          <w:sz w:val="28"/>
          <w:szCs w:val="28"/>
        </w:rPr>
        <w:t>「教育の国際化対応を考える円卓フォーラム」参加申し込み用紙</w:t>
      </w:r>
    </w:p>
    <w:p w14:paraId="0D20321B" w14:textId="46577F16" w:rsidR="00BE386C" w:rsidRPr="00B77189" w:rsidRDefault="00A56E62" w:rsidP="00774321">
      <w:pPr>
        <w:pStyle w:val="a3"/>
        <w:numPr>
          <w:ilvl w:val="0"/>
          <w:numId w:val="1"/>
        </w:numPr>
        <w:ind w:leftChars="0"/>
        <w:rPr>
          <w:rFonts w:asciiTheme="majorEastAsia" w:eastAsiaTheme="majorEastAsia" w:hAnsiTheme="majorEastAsia" w:cs="Times"/>
          <w:color w:val="7F7F7F" w:themeColor="text1" w:themeTint="80"/>
          <w:kern w:val="0"/>
        </w:rPr>
      </w:pPr>
      <w:r w:rsidRPr="00B77189">
        <w:rPr>
          <w:rFonts w:asciiTheme="majorEastAsia" w:eastAsiaTheme="majorEastAsia" w:hAnsiTheme="majorEastAsia" w:cs="Times" w:hint="eastAsia"/>
          <w:color w:val="7F7F7F" w:themeColor="text1" w:themeTint="80"/>
          <w:kern w:val="0"/>
        </w:rPr>
        <w:t>必要事項を記入の上、本紙を送ってくだ</w:t>
      </w:r>
      <w:r w:rsidR="00FC785D" w:rsidRPr="00B77189">
        <w:rPr>
          <w:rFonts w:asciiTheme="majorEastAsia" w:eastAsiaTheme="majorEastAsia" w:hAnsiTheme="majorEastAsia" w:cs="Times" w:hint="eastAsia"/>
          <w:color w:val="7F7F7F" w:themeColor="text1" w:themeTint="80"/>
          <w:kern w:val="0"/>
        </w:rPr>
        <w:t>さ</w:t>
      </w:r>
      <w:r w:rsidRPr="00B77189">
        <w:rPr>
          <w:rFonts w:asciiTheme="majorEastAsia" w:eastAsiaTheme="majorEastAsia" w:hAnsiTheme="majorEastAsia" w:cs="Times" w:hint="eastAsia"/>
          <w:color w:val="7F7F7F" w:themeColor="text1" w:themeTint="80"/>
          <w:kern w:val="0"/>
        </w:rPr>
        <w:t xml:space="preserve">い。　　</w:t>
      </w:r>
      <w:r w:rsidRPr="00B77189">
        <w:rPr>
          <w:rFonts w:asciiTheme="majorEastAsia" w:eastAsiaTheme="majorEastAsia" w:hAnsiTheme="majorEastAsia" w:cs="Times" w:hint="eastAsia"/>
          <w:kern w:val="0"/>
        </w:rPr>
        <w:t xml:space="preserve">　</w:t>
      </w:r>
      <w:r w:rsidRPr="00B77189">
        <w:rPr>
          <w:rFonts w:asciiTheme="majorEastAsia" w:eastAsiaTheme="majorEastAsia" w:hAnsiTheme="majorEastAsia" w:cs="Times" w:hint="eastAsia"/>
          <w:b/>
          <w:kern w:val="0"/>
          <w:sz w:val="44"/>
          <w:szCs w:val="44"/>
        </w:rPr>
        <w:t xml:space="preserve">FAX </w:t>
      </w:r>
      <w:r w:rsidR="00BE386C" w:rsidRPr="00B77189">
        <w:rPr>
          <w:rFonts w:asciiTheme="majorEastAsia" w:eastAsiaTheme="majorEastAsia" w:hAnsiTheme="majorEastAsia" w:cs="Times" w:hint="eastAsia"/>
          <w:b/>
          <w:kern w:val="0"/>
          <w:sz w:val="44"/>
          <w:szCs w:val="44"/>
        </w:rPr>
        <w:t>0297-50-0381</w:t>
      </w:r>
    </w:p>
    <w:tbl>
      <w:tblPr>
        <w:tblStyle w:val="a8"/>
        <w:tblW w:w="0" w:type="auto"/>
        <w:tblInd w:w="600" w:type="dxa"/>
        <w:tblLook w:val="04A0" w:firstRow="1" w:lastRow="0" w:firstColumn="1" w:lastColumn="0" w:noHBand="0" w:noVBand="1"/>
      </w:tblPr>
      <w:tblGrid>
        <w:gridCol w:w="3116"/>
        <w:gridCol w:w="3116"/>
        <w:gridCol w:w="3124"/>
      </w:tblGrid>
      <w:tr w:rsidR="00B77189" w:rsidRPr="00B77189" w14:paraId="5045179E" w14:textId="77777777" w:rsidTr="00BE386C">
        <w:tc>
          <w:tcPr>
            <w:tcW w:w="311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00898B0" w14:textId="469FC8AD" w:rsidR="00BE386C" w:rsidRPr="00B77189" w:rsidRDefault="00BE386C" w:rsidP="00FC785D">
            <w:pPr>
              <w:pStyle w:val="a3"/>
              <w:spacing w:line="0" w:lineRule="atLeast"/>
              <w:ind w:leftChars="0" w:left="0"/>
              <w:jc w:val="center"/>
              <w:rPr>
                <w:rFonts w:asciiTheme="majorEastAsia" w:eastAsiaTheme="majorEastAsia" w:hAnsiTheme="majorEastAsia" w:cs="Times"/>
                <w:kern w:val="0"/>
                <w:sz w:val="22"/>
                <w:szCs w:val="22"/>
              </w:rPr>
            </w:pPr>
            <w:r w:rsidRPr="00B77189">
              <w:rPr>
                <w:rFonts w:asciiTheme="majorEastAsia" w:eastAsiaTheme="majorEastAsia" w:hAnsiTheme="majorEastAsia" w:cs="Times" w:hint="eastAsia"/>
                <w:kern w:val="0"/>
                <w:sz w:val="22"/>
                <w:szCs w:val="22"/>
              </w:rPr>
              <w:t>お名前</w:t>
            </w:r>
          </w:p>
        </w:tc>
        <w:tc>
          <w:tcPr>
            <w:tcW w:w="311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4D66A95" w14:textId="034C80EF" w:rsidR="00BE386C" w:rsidRPr="00B77189" w:rsidRDefault="00BE386C" w:rsidP="00FC785D">
            <w:pPr>
              <w:pStyle w:val="a3"/>
              <w:spacing w:line="0" w:lineRule="atLeast"/>
              <w:ind w:leftChars="0" w:left="0"/>
              <w:jc w:val="center"/>
              <w:rPr>
                <w:rFonts w:asciiTheme="majorEastAsia" w:eastAsiaTheme="majorEastAsia" w:hAnsiTheme="majorEastAsia" w:cs="Times"/>
                <w:kern w:val="0"/>
                <w:sz w:val="22"/>
                <w:szCs w:val="22"/>
              </w:rPr>
            </w:pPr>
            <w:r w:rsidRPr="00B77189">
              <w:rPr>
                <w:rFonts w:asciiTheme="majorEastAsia" w:eastAsiaTheme="majorEastAsia" w:hAnsiTheme="majorEastAsia" w:cs="Times" w:hint="eastAsia"/>
                <w:kern w:val="0"/>
                <w:sz w:val="22"/>
                <w:szCs w:val="22"/>
              </w:rPr>
              <w:t>ご所属</w:t>
            </w:r>
          </w:p>
        </w:tc>
        <w:tc>
          <w:tcPr>
            <w:tcW w:w="312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9BC83F8" w14:textId="77777777" w:rsidR="00BE386C" w:rsidRPr="00B77189" w:rsidRDefault="00BE386C" w:rsidP="00FC785D">
            <w:pPr>
              <w:pStyle w:val="a3"/>
              <w:spacing w:line="0" w:lineRule="atLeast"/>
              <w:ind w:leftChars="0" w:left="0"/>
              <w:jc w:val="center"/>
              <w:rPr>
                <w:rFonts w:asciiTheme="majorEastAsia" w:eastAsiaTheme="majorEastAsia" w:hAnsiTheme="majorEastAsia" w:cs="Times"/>
                <w:kern w:val="0"/>
                <w:sz w:val="22"/>
                <w:szCs w:val="22"/>
              </w:rPr>
            </w:pPr>
            <w:r w:rsidRPr="00B77189">
              <w:rPr>
                <w:rFonts w:asciiTheme="majorEastAsia" w:eastAsiaTheme="majorEastAsia" w:hAnsiTheme="majorEastAsia" w:cs="Times" w:hint="eastAsia"/>
                <w:kern w:val="0"/>
                <w:sz w:val="22"/>
                <w:szCs w:val="22"/>
              </w:rPr>
              <w:t>ご連絡先</w:t>
            </w:r>
          </w:p>
          <w:p w14:paraId="60C3BD61" w14:textId="04112DA5" w:rsidR="00BE386C" w:rsidRPr="00B77189" w:rsidRDefault="00BE386C" w:rsidP="00FC785D">
            <w:pPr>
              <w:pStyle w:val="a3"/>
              <w:spacing w:line="0" w:lineRule="atLeast"/>
              <w:ind w:leftChars="0" w:left="0"/>
              <w:jc w:val="center"/>
              <w:rPr>
                <w:rFonts w:asciiTheme="majorEastAsia" w:eastAsiaTheme="majorEastAsia" w:hAnsiTheme="majorEastAsia" w:cs="Times"/>
                <w:kern w:val="0"/>
                <w:sz w:val="18"/>
                <w:szCs w:val="18"/>
              </w:rPr>
            </w:pPr>
            <w:r w:rsidRPr="00B77189">
              <w:rPr>
                <w:rFonts w:asciiTheme="majorEastAsia" w:eastAsiaTheme="majorEastAsia" w:hAnsiTheme="majorEastAsia" w:cs="Times" w:hint="eastAsia"/>
                <w:kern w:val="0"/>
                <w:sz w:val="18"/>
                <w:szCs w:val="18"/>
              </w:rPr>
              <w:t>（電話番号又はメールアドレス）</w:t>
            </w:r>
          </w:p>
        </w:tc>
      </w:tr>
      <w:tr w:rsidR="00B77189" w:rsidRPr="00B77189" w14:paraId="59D0C5DA" w14:textId="77777777" w:rsidTr="00BE386C">
        <w:tc>
          <w:tcPr>
            <w:tcW w:w="3116" w:type="dxa"/>
            <w:tcBorders>
              <w:top w:val="single" w:sz="12" w:space="0" w:color="auto"/>
              <w:left w:val="single" w:sz="12" w:space="0" w:color="auto"/>
              <w:right w:val="single" w:sz="12" w:space="0" w:color="auto"/>
            </w:tcBorders>
          </w:tcPr>
          <w:p w14:paraId="05A7D906" w14:textId="77777777" w:rsidR="00BE386C" w:rsidRPr="00B77189" w:rsidRDefault="00BE386C" w:rsidP="00F53BBF">
            <w:pPr>
              <w:pStyle w:val="a3"/>
              <w:spacing w:line="276" w:lineRule="auto"/>
              <w:ind w:leftChars="0" w:left="0"/>
              <w:rPr>
                <w:rFonts w:ascii="Times" w:hAnsi="Times" w:cs="Times"/>
                <w:color w:val="7F7F7F" w:themeColor="text1" w:themeTint="80"/>
                <w:kern w:val="0"/>
              </w:rPr>
            </w:pPr>
          </w:p>
        </w:tc>
        <w:tc>
          <w:tcPr>
            <w:tcW w:w="3116" w:type="dxa"/>
            <w:tcBorders>
              <w:top w:val="single" w:sz="12" w:space="0" w:color="auto"/>
              <w:left w:val="single" w:sz="12" w:space="0" w:color="auto"/>
              <w:right w:val="single" w:sz="12" w:space="0" w:color="auto"/>
            </w:tcBorders>
          </w:tcPr>
          <w:p w14:paraId="133D7FBE" w14:textId="77777777" w:rsidR="00BE386C" w:rsidRPr="00B77189" w:rsidRDefault="00BE386C" w:rsidP="00F53BBF">
            <w:pPr>
              <w:pStyle w:val="a3"/>
              <w:spacing w:line="276" w:lineRule="auto"/>
              <w:ind w:leftChars="0" w:left="0"/>
              <w:rPr>
                <w:rFonts w:ascii="Times" w:hAnsi="Times" w:cs="Times"/>
                <w:color w:val="7F7F7F" w:themeColor="text1" w:themeTint="80"/>
                <w:kern w:val="0"/>
              </w:rPr>
            </w:pPr>
          </w:p>
        </w:tc>
        <w:tc>
          <w:tcPr>
            <w:tcW w:w="3124" w:type="dxa"/>
            <w:tcBorders>
              <w:top w:val="single" w:sz="12" w:space="0" w:color="auto"/>
              <w:left w:val="single" w:sz="12" w:space="0" w:color="auto"/>
              <w:right w:val="single" w:sz="12" w:space="0" w:color="auto"/>
            </w:tcBorders>
          </w:tcPr>
          <w:p w14:paraId="395A5738" w14:textId="77777777" w:rsidR="00BE386C" w:rsidRPr="00B77189" w:rsidRDefault="00BE386C" w:rsidP="00F53BBF">
            <w:pPr>
              <w:pStyle w:val="a3"/>
              <w:spacing w:line="276" w:lineRule="auto"/>
              <w:ind w:leftChars="0" w:left="0"/>
              <w:rPr>
                <w:rFonts w:ascii="Times" w:hAnsi="Times" w:cs="Times"/>
                <w:color w:val="7F7F7F" w:themeColor="text1" w:themeTint="80"/>
                <w:kern w:val="0"/>
              </w:rPr>
            </w:pPr>
          </w:p>
        </w:tc>
      </w:tr>
      <w:tr w:rsidR="00B77189" w:rsidRPr="00B77189" w14:paraId="727E79DE" w14:textId="77777777" w:rsidTr="00BE386C">
        <w:tc>
          <w:tcPr>
            <w:tcW w:w="3116" w:type="dxa"/>
            <w:tcBorders>
              <w:left w:val="single" w:sz="12" w:space="0" w:color="auto"/>
              <w:right w:val="single" w:sz="12" w:space="0" w:color="auto"/>
            </w:tcBorders>
          </w:tcPr>
          <w:p w14:paraId="3943131D" w14:textId="77777777" w:rsidR="00BE386C" w:rsidRPr="00B77189" w:rsidRDefault="00BE386C" w:rsidP="00F53BBF">
            <w:pPr>
              <w:pStyle w:val="a3"/>
              <w:spacing w:line="276" w:lineRule="auto"/>
              <w:ind w:leftChars="0" w:left="0"/>
              <w:rPr>
                <w:rFonts w:ascii="Times" w:hAnsi="Times" w:cs="Times"/>
                <w:color w:val="7F7F7F" w:themeColor="text1" w:themeTint="80"/>
                <w:kern w:val="0"/>
              </w:rPr>
            </w:pPr>
          </w:p>
        </w:tc>
        <w:tc>
          <w:tcPr>
            <w:tcW w:w="3116" w:type="dxa"/>
            <w:tcBorders>
              <w:left w:val="single" w:sz="12" w:space="0" w:color="auto"/>
              <w:right w:val="single" w:sz="12" w:space="0" w:color="auto"/>
            </w:tcBorders>
          </w:tcPr>
          <w:p w14:paraId="5D410DFC" w14:textId="77777777" w:rsidR="00BE386C" w:rsidRPr="00B77189" w:rsidRDefault="00BE386C" w:rsidP="00F53BBF">
            <w:pPr>
              <w:pStyle w:val="a3"/>
              <w:spacing w:line="276" w:lineRule="auto"/>
              <w:ind w:leftChars="0" w:left="0"/>
              <w:rPr>
                <w:rFonts w:ascii="Times" w:hAnsi="Times" w:cs="Times"/>
                <w:color w:val="7F7F7F" w:themeColor="text1" w:themeTint="80"/>
                <w:kern w:val="0"/>
              </w:rPr>
            </w:pPr>
          </w:p>
        </w:tc>
        <w:tc>
          <w:tcPr>
            <w:tcW w:w="3124" w:type="dxa"/>
            <w:tcBorders>
              <w:left w:val="single" w:sz="12" w:space="0" w:color="auto"/>
              <w:right w:val="single" w:sz="12" w:space="0" w:color="auto"/>
            </w:tcBorders>
          </w:tcPr>
          <w:p w14:paraId="23C25D35" w14:textId="77777777" w:rsidR="00BE386C" w:rsidRPr="00B77189" w:rsidRDefault="00BE386C" w:rsidP="00F53BBF">
            <w:pPr>
              <w:pStyle w:val="a3"/>
              <w:spacing w:line="276" w:lineRule="auto"/>
              <w:ind w:leftChars="0" w:left="0"/>
              <w:rPr>
                <w:rFonts w:ascii="Times" w:hAnsi="Times" w:cs="Times"/>
                <w:color w:val="7F7F7F" w:themeColor="text1" w:themeTint="80"/>
                <w:kern w:val="0"/>
              </w:rPr>
            </w:pPr>
          </w:p>
        </w:tc>
      </w:tr>
      <w:tr w:rsidR="00B77189" w:rsidRPr="00B77189" w14:paraId="465D4B04" w14:textId="77777777" w:rsidTr="00BE386C">
        <w:tc>
          <w:tcPr>
            <w:tcW w:w="3116" w:type="dxa"/>
            <w:tcBorders>
              <w:left w:val="single" w:sz="12" w:space="0" w:color="auto"/>
              <w:bottom w:val="single" w:sz="12" w:space="0" w:color="auto"/>
              <w:right w:val="single" w:sz="12" w:space="0" w:color="auto"/>
            </w:tcBorders>
          </w:tcPr>
          <w:p w14:paraId="79161BA7" w14:textId="77777777" w:rsidR="00BE386C" w:rsidRPr="00B77189" w:rsidRDefault="00BE386C" w:rsidP="00F53BBF">
            <w:pPr>
              <w:pStyle w:val="a3"/>
              <w:spacing w:line="276" w:lineRule="auto"/>
              <w:ind w:leftChars="0" w:left="0"/>
              <w:rPr>
                <w:rFonts w:ascii="Times" w:hAnsi="Times" w:cs="Times"/>
                <w:color w:val="7F7F7F" w:themeColor="text1" w:themeTint="80"/>
                <w:kern w:val="0"/>
              </w:rPr>
            </w:pPr>
          </w:p>
        </w:tc>
        <w:tc>
          <w:tcPr>
            <w:tcW w:w="3116" w:type="dxa"/>
            <w:tcBorders>
              <w:left w:val="single" w:sz="12" w:space="0" w:color="auto"/>
              <w:bottom w:val="single" w:sz="12" w:space="0" w:color="auto"/>
              <w:right w:val="single" w:sz="12" w:space="0" w:color="auto"/>
            </w:tcBorders>
          </w:tcPr>
          <w:p w14:paraId="602FC5FC" w14:textId="77777777" w:rsidR="00BE386C" w:rsidRPr="00B77189" w:rsidRDefault="00BE386C" w:rsidP="00F53BBF">
            <w:pPr>
              <w:pStyle w:val="a3"/>
              <w:spacing w:line="276" w:lineRule="auto"/>
              <w:ind w:leftChars="0" w:left="0"/>
              <w:rPr>
                <w:rFonts w:ascii="Times" w:hAnsi="Times" w:cs="Times"/>
                <w:color w:val="7F7F7F" w:themeColor="text1" w:themeTint="80"/>
                <w:kern w:val="0"/>
              </w:rPr>
            </w:pPr>
          </w:p>
        </w:tc>
        <w:tc>
          <w:tcPr>
            <w:tcW w:w="3124" w:type="dxa"/>
            <w:tcBorders>
              <w:left w:val="single" w:sz="12" w:space="0" w:color="auto"/>
              <w:bottom w:val="single" w:sz="12" w:space="0" w:color="auto"/>
              <w:right w:val="single" w:sz="12" w:space="0" w:color="auto"/>
            </w:tcBorders>
          </w:tcPr>
          <w:p w14:paraId="23CB392D" w14:textId="77777777" w:rsidR="00BE386C" w:rsidRPr="00B77189" w:rsidRDefault="00BE386C" w:rsidP="00F53BBF">
            <w:pPr>
              <w:pStyle w:val="a3"/>
              <w:spacing w:line="276" w:lineRule="auto"/>
              <w:ind w:leftChars="0" w:left="0"/>
              <w:rPr>
                <w:rFonts w:ascii="Times" w:hAnsi="Times" w:cs="Times"/>
                <w:color w:val="7F7F7F" w:themeColor="text1" w:themeTint="80"/>
                <w:kern w:val="0"/>
              </w:rPr>
            </w:pPr>
          </w:p>
        </w:tc>
      </w:tr>
    </w:tbl>
    <w:p w14:paraId="62947CA1" w14:textId="3DFB1EEC" w:rsidR="006B0E83" w:rsidRPr="006B0E83" w:rsidRDefault="006B0E83">
      <w:pPr>
        <w:rPr>
          <w:rFonts w:ascii="Times" w:hAnsi="Times" w:cs="Times"/>
          <w:color w:val="434343"/>
          <w:kern w:val="0"/>
        </w:rPr>
      </w:pPr>
    </w:p>
    <w:sectPr w:rsidR="006B0E83" w:rsidRPr="006B0E83" w:rsidSect="00E4635C">
      <w:pgSz w:w="11900" w:h="16840"/>
      <w:pgMar w:top="568" w:right="701" w:bottom="1440" w:left="1080"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8AADE5" w14:textId="77777777" w:rsidR="0034201B" w:rsidRDefault="0034201B" w:rsidP="00BE386C">
      <w:r>
        <w:separator/>
      </w:r>
    </w:p>
  </w:endnote>
  <w:endnote w:type="continuationSeparator" w:id="0">
    <w:p w14:paraId="66BAD4C5" w14:textId="77777777" w:rsidR="0034201B" w:rsidRDefault="0034201B" w:rsidP="00BE3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M">
    <w:altName w:val="MS Gothic"/>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C53D6" w14:textId="77777777" w:rsidR="0034201B" w:rsidRDefault="0034201B" w:rsidP="00BE386C">
      <w:r>
        <w:separator/>
      </w:r>
    </w:p>
  </w:footnote>
  <w:footnote w:type="continuationSeparator" w:id="0">
    <w:p w14:paraId="1F886744" w14:textId="77777777" w:rsidR="0034201B" w:rsidRDefault="0034201B" w:rsidP="00BE38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D31263"/>
    <w:multiLevelType w:val="hybridMultilevel"/>
    <w:tmpl w:val="54B63346"/>
    <w:lvl w:ilvl="0" w:tplc="A19C5668">
      <w:numFmt w:val="bullet"/>
      <w:lvlText w:val="・"/>
      <w:lvlJc w:val="left"/>
      <w:pPr>
        <w:ind w:left="600" w:hanging="360"/>
      </w:pPr>
      <w:rPr>
        <w:rFonts w:ascii="ＭＳ 明朝" w:eastAsia="ＭＳ 明朝" w:hAnsi="ＭＳ 明朝" w:cs="Times" w:hint="eastAsia"/>
      </w:rPr>
    </w:lvl>
    <w:lvl w:ilvl="1" w:tplc="0409000B" w:tentative="1">
      <w:start w:val="1"/>
      <w:numFmt w:val="bullet"/>
      <w:lvlText w:val=""/>
      <w:lvlJc w:val="left"/>
      <w:pPr>
        <w:ind w:left="1200" w:hanging="480"/>
      </w:pPr>
      <w:rPr>
        <w:rFonts w:ascii="Wingdings" w:hAnsi="Wingdings" w:hint="default"/>
      </w:rPr>
    </w:lvl>
    <w:lvl w:ilvl="2" w:tplc="0409000D"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B" w:tentative="1">
      <w:start w:val="1"/>
      <w:numFmt w:val="bullet"/>
      <w:lvlText w:val=""/>
      <w:lvlJc w:val="left"/>
      <w:pPr>
        <w:ind w:left="2640" w:hanging="480"/>
      </w:pPr>
      <w:rPr>
        <w:rFonts w:ascii="Wingdings" w:hAnsi="Wingdings" w:hint="default"/>
      </w:rPr>
    </w:lvl>
    <w:lvl w:ilvl="5" w:tplc="0409000D"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B" w:tentative="1">
      <w:start w:val="1"/>
      <w:numFmt w:val="bullet"/>
      <w:lvlText w:val=""/>
      <w:lvlJc w:val="left"/>
      <w:pPr>
        <w:ind w:left="4080" w:hanging="480"/>
      </w:pPr>
      <w:rPr>
        <w:rFonts w:ascii="Wingdings" w:hAnsi="Wingdings" w:hint="default"/>
      </w:rPr>
    </w:lvl>
    <w:lvl w:ilvl="8" w:tplc="0409000D" w:tentative="1">
      <w:start w:val="1"/>
      <w:numFmt w:val="bullet"/>
      <w:lvlText w:val=""/>
      <w:lvlJc w:val="left"/>
      <w:pPr>
        <w:ind w:left="456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719"/>
    <w:rsid w:val="000B368B"/>
    <w:rsid w:val="000D7395"/>
    <w:rsid w:val="00111F2D"/>
    <w:rsid w:val="00133F36"/>
    <w:rsid w:val="0022283C"/>
    <w:rsid w:val="00292719"/>
    <w:rsid w:val="00335A37"/>
    <w:rsid w:val="0034201B"/>
    <w:rsid w:val="003764BA"/>
    <w:rsid w:val="00430D04"/>
    <w:rsid w:val="00503D23"/>
    <w:rsid w:val="00512470"/>
    <w:rsid w:val="00580424"/>
    <w:rsid w:val="005D445D"/>
    <w:rsid w:val="00624BED"/>
    <w:rsid w:val="006A4115"/>
    <w:rsid w:val="006B0E83"/>
    <w:rsid w:val="006F3A75"/>
    <w:rsid w:val="00730642"/>
    <w:rsid w:val="00774321"/>
    <w:rsid w:val="007965CE"/>
    <w:rsid w:val="007A17C6"/>
    <w:rsid w:val="007A4931"/>
    <w:rsid w:val="008004A6"/>
    <w:rsid w:val="00812B91"/>
    <w:rsid w:val="008719AE"/>
    <w:rsid w:val="00993FC4"/>
    <w:rsid w:val="00995C96"/>
    <w:rsid w:val="00A56E62"/>
    <w:rsid w:val="00B23F4F"/>
    <w:rsid w:val="00B77189"/>
    <w:rsid w:val="00B9102D"/>
    <w:rsid w:val="00BE386C"/>
    <w:rsid w:val="00C55D55"/>
    <w:rsid w:val="00C73175"/>
    <w:rsid w:val="00C77649"/>
    <w:rsid w:val="00D37CE2"/>
    <w:rsid w:val="00D82FFE"/>
    <w:rsid w:val="00E4635C"/>
    <w:rsid w:val="00ED063D"/>
    <w:rsid w:val="00F53BBF"/>
    <w:rsid w:val="00FC785D"/>
    <w:rsid w:val="00FF56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E86590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6E62"/>
    <w:pPr>
      <w:ind w:leftChars="400" w:left="960"/>
    </w:pPr>
  </w:style>
  <w:style w:type="paragraph" w:styleId="a4">
    <w:name w:val="header"/>
    <w:basedOn w:val="a"/>
    <w:link w:val="a5"/>
    <w:uiPriority w:val="99"/>
    <w:unhideWhenUsed/>
    <w:rsid w:val="00BE386C"/>
    <w:pPr>
      <w:tabs>
        <w:tab w:val="center" w:pos="4252"/>
        <w:tab w:val="right" w:pos="8504"/>
      </w:tabs>
      <w:snapToGrid w:val="0"/>
    </w:pPr>
  </w:style>
  <w:style w:type="character" w:customStyle="1" w:styleId="a5">
    <w:name w:val="ヘッダー (文字)"/>
    <w:basedOn w:val="a0"/>
    <w:link w:val="a4"/>
    <w:uiPriority w:val="99"/>
    <w:rsid w:val="00BE386C"/>
  </w:style>
  <w:style w:type="paragraph" w:styleId="a6">
    <w:name w:val="footer"/>
    <w:basedOn w:val="a"/>
    <w:link w:val="a7"/>
    <w:uiPriority w:val="99"/>
    <w:unhideWhenUsed/>
    <w:rsid w:val="00BE386C"/>
    <w:pPr>
      <w:tabs>
        <w:tab w:val="center" w:pos="4252"/>
        <w:tab w:val="right" w:pos="8504"/>
      </w:tabs>
      <w:snapToGrid w:val="0"/>
    </w:pPr>
  </w:style>
  <w:style w:type="character" w:customStyle="1" w:styleId="a7">
    <w:name w:val="フッター (文字)"/>
    <w:basedOn w:val="a0"/>
    <w:link w:val="a6"/>
    <w:uiPriority w:val="99"/>
    <w:rsid w:val="00BE386C"/>
  </w:style>
  <w:style w:type="table" w:styleId="a8">
    <w:name w:val="Table Grid"/>
    <w:basedOn w:val="a1"/>
    <w:uiPriority w:val="59"/>
    <w:rsid w:val="00BE38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F53BB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53BBF"/>
    <w:rPr>
      <w:rFonts w:asciiTheme="majorHAnsi" w:eastAsiaTheme="majorEastAsia" w:hAnsiTheme="majorHAnsi" w:cstheme="majorBidi"/>
      <w:sz w:val="18"/>
      <w:szCs w:val="18"/>
    </w:rPr>
  </w:style>
  <w:style w:type="character" w:styleId="ab">
    <w:name w:val="Hyperlink"/>
    <w:basedOn w:val="a0"/>
    <w:uiPriority w:val="99"/>
    <w:unhideWhenUsed/>
    <w:rsid w:val="007A4931"/>
    <w:rPr>
      <w:color w:val="0000FF" w:themeColor="hyperlink"/>
      <w:u w:val="single"/>
    </w:rPr>
  </w:style>
  <w:style w:type="paragraph" w:styleId="ac">
    <w:name w:val="Date"/>
    <w:basedOn w:val="a"/>
    <w:next w:val="a"/>
    <w:link w:val="ad"/>
    <w:uiPriority w:val="99"/>
    <w:semiHidden/>
    <w:unhideWhenUsed/>
    <w:rsid w:val="007965CE"/>
  </w:style>
  <w:style w:type="character" w:customStyle="1" w:styleId="ad">
    <w:name w:val="日付 (文字)"/>
    <w:basedOn w:val="a0"/>
    <w:link w:val="ac"/>
    <w:uiPriority w:val="99"/>
    <w:semiHidden/>
    <w:rsid w:val="007965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6E62"/>
    <w:pPr>
      <w:ind w:leftChars="400" w:left="960"/>
    </w:pPr>
  </w:style>
  <w:style w:type="paragraph" w:styleId="a4">
    <w:name w:val="header"/>
    <w:basedOn w:val="a"/>
    <w:link w:val="a5"/>
    <w:uiPriority w:val="99"/>
    <w:unhideWhenUsed/>
    <w:rsid w:val="00BE386C"/>
    <w:pPr>
      <w:tabs>
        <w:tab w:val="center" w:pos="4252"/>
        <w:tab w:val="right" w:pos="8504"/>
      </w:tabs>
      <w:snapToGrid w:val="0"/>
    </w:pPr>
  </w:style>
  <w:style w:type="character" w:customStyle="1" w:styleId="a5">
    <w:name w:val="ヘッダー (文字)"/>
    <w:basedOn w:val="a0"/>
    <w:link w:val="a4"/>
    <w:uiPriority w:val="99"/>
    <w:rsid w:val="00BE386C"/>
  </w:style>
  <w:style w:type="paragraph" w:styleId="a6">
    <w:name w:val="footer"/>
    <w:basedOn w:val="a"/>
    <w:link w:val="a7"/>
    <w:uiPriority w:val="99"/>
    <w:unhideWhenUsed/>
    <w:rsid w:val="00BE386C"/>
    <w:pPr>
      <w:tabs>
        <w:tab w:val="center" w:pos="4252"/>
        <w:tab w:val="right" w:pos="8504"/>
      </w:tabs>
      <w:snapToGrid w:val="0"/>
    </w:pPr>
  </w:style>
  <w:style w:type="character" w:customStyle="1" w:styleId="a7">
    <w:name w:val="フッター (文字)"/>
    <w:basedOn w:val="a0"/>
    <w:link w:val="a6"/>
    <w:uiPriority w:val="99"/>
    <w:rsid w:val="00BE386C"/>
  </w:style>
  <w:style w:type="table" w:styleId="a8">
    <w:name w:val="Table Grid"/>
    <w:basedOn w:val="a1"/>
    <w:uiPriority w:val="59"/>
    <w:rsid w:val="00BE38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F53BB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53BBF"/>
    <w:rPr>
      <w:rFonts w:asciiTheme="majorHAnsi" w:eastAsiaTheme="majorEastAsia" w:hAnsiTheme="majorHAnsi" w:cstheme="majorBidi"/>
      <w:sz w:val="18"/>
      <w:szCs w:val="18"/>
    </w:rPr>
  </w:style>
  <w:style w:type="character" w:styleId="ab">
    <w:name w:val="Hyperlink"/>
    <w:basedOn w:val="a0"/>
    <w:uiPriority w:val="99"/>
    <w:unhideWhenUsed/>
    <w:rsid w:val="007A4931"/>
    <w:rPr>
      <w:color w:val="0000FF" w:themeColor="hyperlink"/>
      <w:u w:val="single"/>
    </w:rPr>
  </w:style>
  <w:style w:type="paragraph" w:styleId="ac">
    <w:name w:val="Date"/>
    <w:basedOn w:val="a"/>
    <w:next w:val="a"/>
    <w:link w:val="ad"/>
    <w:uiPriority w:val="99"/>
    <w:semiHidden/>
    <w:unhideWhenUsed/>
    <w:rsid w:val="007965CE"/>
  </w:style>
  <w:style w:type="character" w:customStyle="1" w:styleId="ad">
    <w:name w:val="日付 (文字)"/>
    <w:basedOn w:val="a0"/>
    <w:link w:val="ac"/>
    <w:uiPriority w:val="99"/>
    <w:semiHidden/>
    <w:rsid w:val="00796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7583E-98B5-446A-8EB0-0E2BE9C6F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136</Words>
  <Characters>781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nemoto</dc:creator>
  <cp:lastModifiedBy>Satoshi Ohno</cp:lastModifiedBy>
  <cp:revision>2</cp:revision>
  <cp:lastPrinted>2014-03-05T06:06:00Z</cp:lastPrinted>
  <dcterms:created xsi:type="dcterms:W3CDTF">2014-03-15T12:15:00Z</dcterms:created>
  <dcterms:modified xsi:type="dcterms:W3CDTF">2014-03-15T12:15:00Z</dcterms:modified>
</cp:coreProperties>
</file>